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579"/>
        <w:tblW w:w="14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1"/>
        <w:gridCol w:w="6692"/>
        <w:gridCol w:w="6767"/>
      </w:tblGrid>
      <w:tr w:rsidR="003E3AF0" w:rsidRPr="003E3AF0" w:rsidTr="00B81E06">
        <w:trPr>
          <w:trHeight w:val="759"/>
        </w:trPr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AF0" w:rsidRPr="003E3AF0" w:rsidRDefault="003E3AF0" w:rsidP="008B782B"/>
        </w:tc>
        <w:tc>
          <w:tcPr>
            <w:tcW w:w="6791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AF0" w:rsidRPr="00B81E06" w:rsidRDefault="00B81E06" w:rsidP="00B81E06">
            <w:pPr>
              <w:spacing w:line="276" w:lineRule="auto"/>
              <w:rPr>
                <w:rFonts w:asciiTheme="majorEastAsia" w:eastAsiaTheme="majorEastAsia" w:hAnsiTheme="majorEastAsia" w:hint="eastAsia"/>
                <w:sz w:val="32"/>
                <w:szCs w:val="36"/>
              </w:rPr>
            </w:pPr>
            <w:proofErr w:type="spellStart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>Nội</w:t>
            </w:r>
            <w:proofErr w:type="spellEnd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dung </w:t>
            </w:r>
            <w:proofErr w:type="spellStart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>cần</w:t>
            </w:r>
            <w:proofErr w:type="spellEnd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>tuân</w:t>
            </w:r>
            <w:proofErr w:type="spellEnd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>thủ</w:t>
            </w:r>
            <w:proofErr w:type="spellEnd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>đối</w:t>
            </w:r>
            <w:proofErr w:type="spellEnd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>với</w:t>
            </w:r>
            <w:proofErr w:type="spellEnd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>cửa</w:t>
            </w:r>
            <w:proofErr w:type="spellEnd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>hàng</w:t>
            </w:r>
            <w:proofErr w:type="spellEnd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>ăn</w:t>
            </w:r>
            <w:proofErr w:type="spellEnd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>uống</w:t>
            </w:r>
            <w:proofErr w:type="spellEnd"/>
            <w:r w:rsidRPr="00B81E06">
              <w:rPr>
                <w:rFonts w:ascii="Times New Roman" w:hAnsi="Times New Roman" w:cs="Times New Roman"/>
                <w:sz w:val="32"/>
                <w:szCs w:val="21"/>
              </w:rPr>
              <w:t>,</w:t>
            </w:r>
          </w:p>
        </w:tc>
        <w:tc>
          <w:tcPr>
            <w:tcW w:w="6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3AF0" w:rsidRPr="00B81E06" w:rsidRDefault="0053683B" w:rsidP="00B81E06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 w:hint="eastAsia"/>
                <w:sz w:val="3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299F0" wp14:editId="7338661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-386715</wp:posOffset>
                      </wp:positionV>
                      <wp:extent cx="1200150" cy="1828800"/>
                      <wp:effectExtent l="0" t="0" r="19050" b="139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683B" w:rsidRPr="001934F8" w:rsidRDefault="0053683B" w:rsidP="001934F8">
                                  <w:pPr>
                                    <w:ind w:left="210" w:hangingChars="100" w:hanging="210"/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>ベトナム語（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>VN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>）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299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06.9pt;margin-top:-30.45pt;width:94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1vZgIAAJ4EAAAOAAAAZHJzL2Uyb0RvYy54bWysVE1uEzEU3iNxB8t7OkmgJY06qUKrIqSq&#10;rdSirh2Ppxnh8TO2k5mybCTEIbgCYs155iJ8diZtVFghNh4/v//ve2+Ojttas5VyviKT8+HegDNl&#10;JBWVucv5x5uzV2POfBCmEJqMyvm98vx4+vLFUWMnakQL0oVyDEGMnzQ254sQ7CTLvFyoWvg9sspA&#10;WZKrRYDo7rLCiQbRa52NBoODrCFXWEdSeY/X042ST1P8slQyXJalV4HpnKO2kE6Xznk8s+mRmNw5&#10;YReV7MsQ/1BFLSqDpI+hTkUQbOmqP0LVlXTkqQx7kuqMyrKSKvWAboaDZ91cL4RVqReA4+0jTP7/&#10;hZUXqyvHqgLccWZEDYq69dfu4Uf38Ktbf2Pd+nu3XncPPyGzYYSrsX4Cr2sLv9C+oza69u8ejxGF&#10;tnR1/KI/Bj2Av38EW7WByegE+ob7UEnohuPReDxIdGRP7tb58F5RzeIl5w5sJpDF6twHpITp1iRm&#10;M3RWaZ0Y1YY1OT94jfhR40lXRVRGIbqcaMdWAjMx10J+iuUj1o4VJG2isUoz1KeLrW9ajLfQztse&#10;ub79ORX3QMXRZsy8lWcVkp0LH66Ew1yhW+xKuMRRakKF1N84W5D78rf3aA+6oeWswZzm3H9eCqc4&#10;0x8MBuHtm9HhPgY7CePxIVK4XcV8R2GW9QmhaVCN2tI1mge9vZaO6lss1CzmhEoYicw5D9vrSdjs&#10;DhZSqtksGWGQrQjn5trKGHoL8U17K5ztqQtg/YK28ywmzxjc2Cam7GwZwGOiN6K8wRT8RAFLkJjq&#10;FzZu2a6crJ5+K9PfAAAA//8DAFBLAwQUAAYACAAAACEAX3PP0t4AAAALAQAADwAAAGRycy9kb3du&#10;cmV2LnhtbEyPwU7DMAyG70i8Q2QkblvSgMpamk4wMThwWuEBsta0FY1Tmmwtb485wdH2r8/fX2wX&#10;N4gzTqH3ZCBZKxBItW96ag28v+1XGxAhWmrs4AkNfGOAbXl5Udi88TMd8FzFVjCEQm4NdDGOuZSh&#10;7tDZsPYjEt8+/ORs5HFqZTPZmeFukFqpVDrbE3/o7Ii7DuvP6uQM3PrHvU30QVe7p3mj9Gv29fyS&#10;GXN9tTzcg4i4xL8w/OqzOpTsdPQnaoIYmJHcsHo0sEpVBoITqdK8ORrQ+i4BWRbyf4fyBwAA//8D&#10;AFBLAQItABQABgAIAAAAIQC2gziS/gAAAOEBAAATAAAAAAAAAAAAAAAAAAAAAABbQ29udGVudF9U&#10;eXBlc10ueG1sUEsBAi0AFAAGAAgAAAAhADj9If/WAAAAlAEAAAsAAAAAAAAAAAAAAAAALwEAAF9y&#10;ZWxzLy5yZWxzUEsBAi0AFAAGAAgAAAAhANjP3W9mAgAAngQAAA4AAAAAAAAAAAAAAAAALgIAAGRy&#10;cy9lMm9Eb2MueG1sUEsBAi0AFAAGAAgAAAAhAF9zz9LeAAAACwEAAA8AAAAAAAAAAAAAAAAAwAQA&#10;AGRycy9kb3ducmV2LnhtbFBLBQYAAAAABAAEAPMAAADLBQAAAAA=&#10;" filled="f" strokeweight=".5pt">
                      <v:fill o:detectmouseclick="t"/>
                      <v:textbox style="mso-fit-shape-to-text:t" inset="5.85pt,.7pt,5.85pt,.7pt">
                        <w:txbxContent>
                          <w:p w:rsidR="0053683B" w:rsidRPr="001934F8" w:rsidRDefault="0053683B" w:rsidP="001934F8">
                            <w:pPr>
                              <w:ind w:left="210" w:hangingChars="100" w:hanging="210"/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ベトナム語（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VN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）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>Nội</w:t>
            </w:r>
            <w:proofErr w:type="spellEnd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dung </w:t>
            </w:r>
            <w:proofErr w:type="spellStart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>cần</w:t>
            </w:r>
            <w:proofErr w:type="spellEnd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>tuân</w:t>
            </w:r>
            <w:proofErr w:type="spellEnd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>thủ</w:t>
            </w:r>
            <w:proofErr w:type="spellEnd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>đối</w:t>
            </w:r>
            <w:proofErr w:type="spellEnd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>với</w:t>
            </w:r>
            <w:proofErr w:type="spellEnd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>khách</w:t>
            </w:r>
            <w:proofErr w:type="spellEnd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 xml:space="preserve"> </w:t>
            </w:r>
            <w:proofErr w:type="spellStart"/>
            <w:r w:rsidR="00B81E06" w:rsidRPr="00B81E06">
              <w:rPr>
                <w:rFonts w:ascii="Times New Roman" w:hAnsi="Times New Roman" w:cs="Times New Roman"/>
                <w:sz w:val="32"/>
                <w:szCs w:val="21"/>
              </w:rPr>
              <w:t>hàng</w:t>
            </w:r>
            <w:proofErr w:type="spellEnd"/>
          </w:p>
        </w:tc>
      </w:tr>
      <w:tr w:rsidR="008B782B" w:rsidRPr="003E3AF0" w:rsidTr="00D75B1B">
        <w:trPr>
          <w:cantSplit/>
          <w:trHeight w:val="4064"/>
        </w:trPr>
        <w:tc>
          <w:tcPr>
            <w:tcW w:w="740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663" w:rsidRPr="00E652F3" w:rsidRDefault="00B81E06" w:rsidP="00871E2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proofErr w:type="spellStart"/>
            <w:r w:rsidRPr="004C300C">
              <w:rPr>
                <w:rFonts w:ascii="Times New Roman" w:hAnsi="Times New Roman" w:cs="Times New Roman"/>
                <w:szCs w:val="21"/>
              </w:rPr>
              <w:t>Nhà</w:t>
            </w:r>
            <w:proofErr w:type="spellEnd"/>
            <w:r w:rsidRPr="004C300C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4C300C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  <w:r w:rsidRPr="004C300C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4C300C">
              <w:rPr>
                <w:rFonts w:ascii="Times New Roman" w:hAnsi="Times New Roman" w:cs="Times New Roman"/>
                <w:szCs w:val="21"/>
              </w:rPr>
              <w:t>quán</w:t>
            </w:r>
            <w:proofErr w:type="spellEnd"/>
            <w:r w:rsidRPr="004C300C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4C300C">
              <w:rPr>
                <w:rFonts w:ascii="Times New Roman" w:hAnsi="Times New Roman" w:cs="Times New Roman"/>
                <w:szCs w:val="21"/>
              </w:rPr>
              <w:t>rượu</w:t>
            </w:r>
            <w:proofErr w:type="spellEnd"/>
            <w:r w:rsidRPr="004C300C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4C300C">
              <w:rPr>
                <w:rFonts w:ascii="Times New Roman" w:hAnsi="Times New Roman" w:cs="Times New Roman"/>
                <w:szCs w:val="21"/>
              </w:rPr>
              <w:t>Izakaya</w:t>
            </w:r>
            <w:proofErr w:type="spellEnd"/>
          </w:p>
        </w:tc>
        <w:tc>
          <w:tcPr>
            <w:tcW w:w="6791" w:type="dxa"/>
            <w:tcBorders>
              <w:top w:val="single" w:sz="24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 xml:space="preserve">○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Đảm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bảo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khoảng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giữa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</w:p>
          <w:p w:rsidR="00871E2E" w:rsidRPr="00871E2E" w:rsidRDefault="00871E2E" w:rsidP="00871E2E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Tránh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bố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trí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chỗ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ngồi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đối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mặt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trực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diện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nhau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đảm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bảo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khoảng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chỗ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ngồi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từ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1m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trở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lên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.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Ngoài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ra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lắp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đặt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bCs/>
                <w:szCs w:val="21"/>
              </w:rPr>
              <w:t>tấm</w:t>
            </w:r>
            <w:proofErr w:type="spellEnd"/>
            <w:r w:rsidRPr="00871E2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bCs/>
                <w:szCs w:val="21"/>
              </w:rPr>
              <w:t>chắn</w:t>
            </w:r>
            <w:proofErr w:type="spellEnd"/>
            <w:r w:rsidRPr="00871E2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871E2E">
              <w:rPr>
                <w:rFonts w:ascii="Times New Roman" w:hAnsi="Times New Roman" w:cs="Times New Roman"/>
                <w:szCs w:val="21"/>
              </w:rPr>
              <w:t xml:space="preserve">Acrylic ở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trên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bàn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để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ngăn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>.</w:t>
            </w:r>
          </w:p>
          <w:p w:rsidR="00871E2E" w:rsidRPr="00871E2E" w:rsidRDefault="00871E2E" w:rsidP="00871E2E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Khoảng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cách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giữa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bàn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là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từ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1m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trở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lên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hoặc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dùng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tấm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chắn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Acrylic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để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ngăn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>.</w:t>
            </w:r>
          </w:p>
          <w:p w:rsidR="00871E2E" w:rsidRPr="00871E2E" w:rsidRDefault="00871E2E" w:rsidP="00871E2E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Đảm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bảo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khoảng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chỗ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ngồi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tại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quầy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là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từ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1m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trở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lên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.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Ngoài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ra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lắp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đặt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bCs/>
                <w:szCs w:val="21"/>
              </w:rPr>
              <w:t>tấm</w:t>
            </w:r>
            <w:proofErr w:type="spellEnd"/>
            <w:r w:rsidRPr="00871E2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bCs/>
                <w:szCs w:val="21"/>
              </w:rPr>
              <w:t>chắn</w:t>
            </w:r>
            <w:proofErr w:type="spellEnd"/>
            <w:r w:rsidRPr="00871E2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871E2E">
              <w:rPr>
                <w:rFonts w:ascii="Times New Roman" w:hAnsi="Times New Roman" w:cs="Times New Roman"/>
                <w:szCs w:val="21"/>
              </w:rPr>
              <w:t xml:space="preserve">Acrylic ở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trên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bàn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của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quầy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để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ngăn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>.</w:t>
            </w:r>
          </w:p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○</w:t>
            </w:r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Triệt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để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thực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hiện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thông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khí</w:t>
            </w:r>
            <w:proofErr w:type="spellEnd"/>
          </w:p>
          <w:p w:rsidR="00871E2E" w:rsidRPr="00871E2E" w:rsidRDefault="00871E2E" w:rsidP="00871E2E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Đảm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bảo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thông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khí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đầy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đủ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bằng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</w:t>
            </w:r>
            <w:r w:rsidRPr="00871E2E">
              <w:rPr>
                <w:rFonts w:ascii="Times New Roman" w:hAnsi="Times New Roman" w:cs="Times New Roman" w:hint="eastAsia"/>
                <w:szCs w:val="21"/>
              </w:rPr>
              <w:t>ứ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30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phút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1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lần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mở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hết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cửa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sổ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cả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2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hướng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trong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khoảng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5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phút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>.</w:t>
            </w:r>
          </w:p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 xml:space="preserve">○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Kêu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gọi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khách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hàng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thực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hiện</w:t>
            </w:r>
            <w:proofErr w:type="spellEnd"/>
          </w:p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Nhắc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nhở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đeo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khẩu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trang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không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ăn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uống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Nhắc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nhở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đo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thân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nhiệt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khử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khuẩn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tay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và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ngón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tay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vào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871E2E" w:rsidRPr="00871E2E" w:rsidRDefault="00871E2E" w:rsidP="00871E2E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Nhắc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nhở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không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chúc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rượu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lẫn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nhau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không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uống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truyền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tay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nhau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một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cốc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và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tránh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nói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to.</w:t>
            </w:r>
          </w:p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Nhắc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nhở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không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ngồi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lâu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(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từ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2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tiếng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trở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lên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>)</w:t>
            </w:r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871E2E" w:rsidRPr="00871E2E" w:rsidRDefault="00871E2E" w:rsidP="00871E2E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Nếu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một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nhóm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khách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ngồi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nhiều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bàn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khác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nhau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thì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yêu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cầu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khách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hạn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chế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lại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giữa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bàn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>.</w:t>
            </w:r>
          </w:p>
          <w:p w:rsidR="008B782B" w:rsidRPr="00871E2E" w:rsidRDefault="008B782B" w:rsidP="00A87663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69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○</w:t>
            </w:r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đặt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chỗ</w:t>
            </w:r>
            <w:proofErr w:type="spellEnd"/>
          </w:p>
          <w:p w:rsidR="00871E2E" w:rsidRPr="00871E2E" w:rsidRDefault="00871E2E" w:rsidP="00871E2E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Đặt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chỗ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tại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ác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cửa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có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dãn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Nhãn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dán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tuyên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truyền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phòng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chống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dịch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bệnh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hoặc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có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Dấu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chứng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nhận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phòng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chống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dịch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bệnh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và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cửa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hàng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đó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có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thể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đảm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bảo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khoảng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cách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giữa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các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khách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hàng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triệt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để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thực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hiện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thông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khí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>,…</w:t>
            </w:r>
          </w:p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○</w:t>
            </w:r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đến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cửa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hàng</w:t>
            </w:r>
            <w:proofErr w:type="spellEnd"/>
          </w:p>
          <w:p w:rsidR="00871E2E" w:rsidRPr="00871E2E" w:rsidRDefault="00871E2E" w:rsidP="0058049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</w:t>
            </w:r>
            <w:r w:rsidRPr="00871E2E">
              <w:rPr>
                <w:rFonts w:ascii="Times New Roman" w:hAnsi="Times New Roman" w:cs="Times New Roman"/>
                <w:szCs w:val="21"/>
              </w:rPr>
              <w:t>ợp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tác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và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tuân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thủ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thực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hiện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đối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sách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phòng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chống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dịch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bệnh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của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cửa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ăn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uống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mà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mình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đến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>.</w:t>
            </w:r>
          </w:p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Đeo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khẩu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trang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không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ăn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uống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Đo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thân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nhiệt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khử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khuẩn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tay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và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ngón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tay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vào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871E2E" w:rsidRPr="00871E2E" w:rsidRDefault="00871E2E" w:rsidP="0058049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Hạn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chế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các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hoạt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động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có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nguy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cơ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lây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nhiễm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cao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như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chúc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rượu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lẫn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nhau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uống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truyền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tay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nhau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một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cốc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nói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to,…</w:t>
            </w:r>
          </w:p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Hạn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chế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ăn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uống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tại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cửa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hàng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lâu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quá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2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tiếng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r w:rsidRPr="00871E2E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Nếu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một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nhóm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ngồi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nhiều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bàn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khác</w:t>
            </w:r>
            <w:proofErr w:type="spellEnd"/>
            <w:r w:rsidRPr="00871E2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 w:hint="eastAsia"/>
                <w:szCs w:val="21"/>
              </w:rPr>
              <w:t>nhau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thì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hạn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chế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đi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lại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giữa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các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bàn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>.</w:t>
            </w:r>
          </w:p>
          <w:p w:rsidR="008B782B" w:rsidRPr="00450A04" w:rsidRDefault="008B782B" w:rsidP="00A87663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B782B" w:rsidRPr="003E3AF0" w:rsidTr="00871E2E">
        <w:trPr>
          <w:cantSplit/>
          <w:trHeight w:val="2605"/>
        </w:trPr>
        <w:tc>
          <w:tcPr>
            <w:tcW w:w="740" w:type="dxa"/>
            <w:tcBorders>
              <w:top w:val="single" w:sz="4" w:space="0" w:color="auto"/>
              <w:left w:val="single" w:sz="8" w:space="0" w:color="FFFFFF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E2E" w:rsidRPr="00871E2E" w:rsidRDefault="00871E2E" w:rsidP="00871E2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lastRenderedPageBreak/>
              <w:t>Nơi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tổ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chức</w:t>
            </w:r>
            <w:proofErr w:type="spellEnd"/>
            <w:r w:rsidRPr="00871E2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871E2E">
              <w:rPr>
                <w:rFonts w:ascii="Times New Roman" w:hAnsi="Times New Roman" w:cs="Times New Roman"/>
                <w:szCs w:val="21"/>
              </w:rPr>
              <w:t>tiệc</w:t>
            </w:r>
            <w:proofErr w:type="spellEnd"/>
          </w:p>
          <w:p w:rsidR="00450A04" w:rsidRPr="00450A04" w:rsidRDefault="00450A04" w:rsidP="00871E2E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○</w:t>
            </w:r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Đảm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bảo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khoảng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cách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giữa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các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khách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hàng</w:t>
            </w:r>
            <w:proofErr w:type="spellEnd"/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Trường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hợp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có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phục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vụ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bữa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ăn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thì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số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khách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ít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hơn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50%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sức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chứa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F715D5" w:rsidRPr="00F715D5" w:rsidRDefault="00F715D5" w:rsidP="00F715D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Bữa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ăn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được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phục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vụ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theo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kiểu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khách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ngồi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ăn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không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phục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vụ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kiểu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tiệc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đứng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F715D5" w:rsidRPr="00F715D5" w:rsidRDefault="00F715D5" w:rsidP="00F715D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Tránh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bố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trí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chỗ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ngồi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đối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mặt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trực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diện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nhau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đảm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bảo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khoảng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các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chỗ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ngồi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từ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1m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trở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lên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.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Ngoài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ra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lắp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đặt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bCs/>
                <w:szCs w:val="21"/>
              </w:rPr>
              <w:t>tấm</w:t>
            </w:r>
            <w:proofErr w:type="spellEnd"/>
            <w:r w:rsidRPr="00F715D5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bCs/>
                <w:szCs w:val="21"/>
              </w:rPr>
              <w:t>chắn</w:t>
            </w:r>
            <w:proofErr w:type="spellEnd"/>
            <w:r w:rsidRPr="00F715D5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F715D5">
              <w:rPr>
                <w:rFonts w:ascii="Times New Roman" w:hAnsi="Times New Roman" w:cs="Times New Roman"/>
                <w:szCs w:val="21"/>
              </w:rPr>
              <w:t xml:space="preserve">Acrylic ở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trên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bàn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để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ngăn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.</w:t>
            </w:r>
          </w:p>
          <w:p w:rsidR="00F715D5" w:rsidRPr="00F715D5" w:rsidRDefault="00F715D5" w:rsidP="00F715D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Khoảng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các</w:t>
            </w:r>
            <w:r w:rsidRPr="00F715D5">
              <w:rPr>
                <w:rFonts w:ascii="Times New Roman" w:hAnsi="Times New Roman" w:cs="Times New Roman"/>
                <w:szCs w:val="21"/>
              </w:rPr>
              <w:t>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giữa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các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bàn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là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từ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1m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trở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lên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hoặc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dùng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tấm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chắn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Acrylic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để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ngăn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.</w:t>
            </w:r>
          </w:p>
          <w:p w:rsidR="00F715D5" w:rsidRPr="00F715D5" w:rsidRDefault="00F715D5" w:rsidP="00F715D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Đảm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bảo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khoảng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cách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giữa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người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phát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biểu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(ở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sân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khấu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)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và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người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tham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gia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là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từ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2m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trở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lên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.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Ngoài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ra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lắp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đặt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bCs/>
                <w:szCs w:val="21"/>
              </w:rPr>
              <w:t>tấm</w:t>
            </w:r>
            <w:proofErr w:type="spellEnd"/>
            <w:r w:rsidRPr="00F715D5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bCs/>
                <w:szCs w:val="21"/>
              </w:rPr>
              <w:t>chắn</w:t>
            </w:r>
            <w:proofErr w:type="spellEnd"/>
            <w:r w:rsidRPr="00F715D5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F715D5">
              <w:rPr>
                <w:rFonts w:ascii="Times New Roman" w:hAnsi="Times New Roman" w:cs="Times New Roman"/>
                <w:szCs w:val="21"/>
              </w:rPr>
              <w:t xml:space="preserve">Acrylic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để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ngăn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.</w:t>
            </w:r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○</w:t>
            </w:r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Triệt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để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thực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hiện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thông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khí</w:t>
            </w:r>
            <w:proofErr w:type="spellEnd"/>
          </w:p>
          <w:p w:rsidR="00F715D5" w:rsidRPr="00F715D5" w:rsidRDefault="00F715D5" w:rsidP="00F715D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Thực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hiện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thông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khí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ở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trong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phòng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bằng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dùng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máy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thông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khí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hoặc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mở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cửa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,…</w:t>
            </w:r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○</w:t>
            </w:r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Kêu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gọi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khách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hàng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thực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hiện</w:t>
            </w:r>
            <w:proofErr w:type="spellEnd"/>
          </w:p>
          <w:p w:rsidR="00F715D5" w:rsidRPr="00F715D5" w:rsidRDefault="00F715D5" w:rsidP="00F715D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Nhắc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nhở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người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tổ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chức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đăng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ký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trước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để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có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thể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nắm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bắt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được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về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người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tham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gia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.</w:t>
            </w:r>
          </w:p>
          <w:p w:rsidR="00F715D5" w:rsidRPr="00F715D5" w:rsidRDefault="00F715D5" w:rsidP="00F715D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F715D5">
              <w:rPr>
                <w:rFonts w:ascii="Times New Roman" w:hAnsi="Times New Roman" w:cs="Times New Roman"/>
                <w:szCs w:val="21"/>
              </w:rPr>
              <w:t>ùng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loa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thông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báo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,…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để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</w:t>
            </w:r>
            <w:r w:rsidRPr="00F715D5">
              <w:rPr>
                <w:rFonts w:ascii="Times New Roman" w:hAnsi="Times New Roman" w:cs="Times New Roman" w:hint="eastAsia"/>
                <w:szCs w:val="21"/>
              </w:rPr>
              <w:t>hắc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nhở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đeo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khẩu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trang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không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ăn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uống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.</w:t>
            </w:r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Nhắc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nhở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đo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thân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nhiệt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khử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khuẩn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tay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và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ngón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tay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vào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.</w:t>
            </w:r>
          </w:p>
          <w:p w:rsidR="00F715D5" w:rsidRPr="00F715D5" w:rsidRDefault="00F715D5" w:rsidP="00F715D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Nhắc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nhở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không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chúc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rượu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lẫn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nhau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không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uống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truyền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tay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nhau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một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cốc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và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tránh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nói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to.</w:t>
            </w:r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Nhắc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nhở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hàng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không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ngồi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lâu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(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từ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2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tiếng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trở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lên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)</w:t>
            </w:r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Nhắc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nhở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hạn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chế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lại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giữa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các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bàn</w:t>
            </w:r>
            <w:proofErr w:type="spellEnd"/>
          </w:p>
          <w:p w:rsidR="00A87663" w:rsidRPr="00F715D5" w:rsidRDefault="00A87663" w:rsidP="00A87663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○</w:t>
            </w:r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đặt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chỗ</w:t>
            </w:r>
            <w:proofErr w:type="spellEnd"/>
          </w:p>
          <w:p w:rsidR="00F715D5" w:rsidRPr="00F715D5" w:rsidRDefault="00F715D5" w:rsidP="00F715D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Người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tổ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chức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căn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cứ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theo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số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lượng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người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tham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gia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dự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kiến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để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lựa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chọn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hội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trường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đủ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rộng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có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thể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đảm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bảo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khoảng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cách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giữa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người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với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người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(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ngồi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nhau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từ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1m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trở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lên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)</w:t>
            </w:r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Nếu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có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phục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vụ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bữa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ăn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thì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tổ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chức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với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số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khách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ít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hơn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50%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sức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chứa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.</w:t>
            </w:r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Hạn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chế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kiểu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tiệc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đứng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F715D5" w:rsidRPr="00F715D5" w:rsidRDefault="00F715D5" w:rsidP="0058049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○</w:t>
            </w:r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đến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nơi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tổ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chức</w:t>
            </w:r>
            <w:proofErr w:type="spellEnd"/>
          </w:p>
          <w:p w:rsidR="00F715D5" w:rsidRPr="00F715D5" w:rsidRDefault="00F715D5" w:rsidP="0058049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</w:t>
            </w:r>
            <w:r w:rsidRPr="00F715D5">
              <w:rPr>
                <w:rFonts w:ascii="Times New Roman" w:hAnsi="Times New Roman" w:cs="Times New Roman"/>
                <w:szCs w:val="21"/>
              </w:rPr>
              <w:t>ợp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tác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và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tuân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thủ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thực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hiện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đối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sách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phòng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chống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dịch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bệnh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của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nơi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tổ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chức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tiệc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mà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mình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đến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.</w:t>
            </w:r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Đeo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khẩu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trang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không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ăn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uống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Đo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thân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nhiệt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khử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khuẩn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tay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và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ngón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tay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khi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vào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.</w:t>
            </w:r>
          </w:p>
          <w:p w:rsidR="00F715D5" w:rsidRPr="00F715D5" w:rsidRDefault="00F715D5" w:rsidP="0058049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Hạn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chế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các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hoạt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động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có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nguy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cơ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lây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nhiễm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cao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như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chúc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rượu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lẫn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nhau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không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uống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truyền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tay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nhau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một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cốc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nói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to,…</w:t>
            </w:r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Hạn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chế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ăn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uống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lâu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quá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2 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tiếng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F715D5" w:rsidRPr="00F715D5" w:rsidRDefault="00F715D5" w:rsidP="00F715D5">
            <w:pPr>
              <w:rPr>
                <w:rFonts w:ascii="Times New Roman" w:hAnsi="Times New Roman" w:cs="Times New Roman"/>
                <w:szCs w:val="21"/>
              </w:rPr>
            </w:pPr>
            <w:r w:rsidRPr="00F715D5">
              <w:rPr>
                <w:rFonts w:ascii="Times New Roman" w:hAnsi="Times New Roman" w:cs="Times New Roman"/>
                <w:szCs w:val="21"/>
              </w:rPr>
              <w:t>・</w:t>
            </w:r>
            <w:proofErr w:type="spellStart"/>
            <w:r w:rsidRPr="00F715D5">
              <w:rPr>
                <w:rFonts w:ascii="Times New Roman" w:hAnsi="Times New Roman" w:cs="Times New Roman" w:hint="eastAsia"/>
                <w:szCs w:val="21"/>
              </w:rPr>
              <w:t>Hạn</w:t>
            </w:r>
            <w:proofErr w:type="spellEnd"/>
            <w:r w:rsidRPr="00F715D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đi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lại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giữa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các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715D5">
              <w:rPr>
                <w:rFonts w:ascii="Times New Roman" w:hAnsi="Times New Roman" w:cs="Times New Roman"/>
                <w:szCs w:val="21"/>
              </w:rPr>
              <w:t>bàn</w:t>
            </w:r>
            <w:proofErr w:type="spellEnd"/>
            <w:r w:rsidRPr="00F715D5">
              <w:rPr>
                <w:rFonts w:ascii="Times New Roman" w:hAnsi="Times New Roman" w:cs="Times New Roman"/>
                <w:szCs w:val="21"/>
              </w:rPr>
              <w:t>.</w:t>
            </w:r>
          </w:p>
          <w:p w:rsidR="001278DA" w:rsidRPr="00450A04" w:rsidRDefault="001278DA" w:rsidP="001278DA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B0700" w:rsidRDefault="00FB0700"/>
    <w:sectPr w:rsidR="00FB0700" w:rsidSect="00BA6B1D">
      <w:headerReference w:type="first" r:id="rId8"/>
      <w:pgSz w:w="16838" w:h="11906" w:orient="landscape"/>
      <w:pgMar w:top="720" w:right="720" w:bottom="720" w:left="720" w:header="1247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2B" w:rsidRDefault="008B782B" w:rsidP="008B782B">
      <w:r>
        <w:separator/>
      </w:r>
    </w:p>
  </w:endnote>
  <w:endnote w:type="continuationSeparator" w:id="0">
    <w:p w:rsidR="008B782B" w:rsidRDefault="008B782B" w:rsidP="008B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2B" w:rsidRDefault="008B782B" w:rsidP="008B782B">
      <w:r>
        <w:separator/>
      </w:r>
    </w:p>
  </w:footnote>
  <w:footnote w:type="continuationSeparator" w:id="0">
    <w:p w:rsidR="008B782B" w:rsidRDefault="008B782B" w:rsidP="008B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8E" w:rsidRDefault="0053683B">
    <w:pPr>
      <w:pStyle w:val="a3"/>
    </w:pPr>
    <w:r w:rsidRPr="009D738E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7867650</wp:posOffset>
          </wp:positionH>
          <wp:positionV relativeFrom="paragraph">
            <wp:posOffset>-439420</wp:posOffset>
          </wp:positionV>
          <wp:extent cx="533400" cy="286958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8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A6B1D" w:rsidRPr="00BA6B1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BBF44" wp14:editId="36853F16">
              <wp:simplePos x="0" y="0"/>
              <wp:positionH relativeFrom="margin">
                <wp:align>center</wp:align>
              </wp:positionH>
              <wp:positionV relativeFrom="paragraph">
                <wp:posOffset>-419100</wp:posOffset>
              </wp:positionV>
              <wp:extent cx="9144000" cy="492760"/>
              <wp:effectExtent l="0" t="0" r="0" b="2540"/>
              <wp:wrapNone/>
              <wp:docPr id="4" name="タイトル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0" cy="492760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20000"/>
                          <a:lumOff val="80000"/>
                        </a:srgbClr>
                      </a:solidFill>
                    </wps:spPr>
                    <wps:txbx>
                      <w:txbxContent>
                        <w:p w:rsidR="00BA6B1D" w:rsidRDefault="00BA6B1D" w:rsidP="00BA6B1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Times New Roman" w:hAnsi="Times New Roman" w:cs="Times New Roman"/>
                              <w:sz w:val="48"/>
                              <w:szCs w:val="21"/>
                            </w:rPr>
                          </w:pP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Về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việc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tránh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nguy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cơ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lây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nhiễm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khi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đi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đến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cửa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hàng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ăn</w:t>
                          </w:r>
                          <w:proofErr w:type="spellEnd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9D738E">
                            <w:rPr>
                              <w:rFonts w:ascii="Times New Roman" w:hAnsi="Times New Roman" w:cs="Times New Roman"/>
                              <w:sz w:val="44"/>
                              <w:szCs w:val="21"/>
                            </w:rPr>
                            <w:t>uống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 w:hint="eastAsia"/>
                              <w:sz w:val="44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48"/>
                              <w:szCs w:val="21"/>
                            </w:rPr>
                            <w:t xml:space="preserve">　</w:t>
                          </w:r>
                        </w:p>
                        <w:p w:rsidR="00BA6B1D" w:rsidRDefault="00BA6B1D" w:rsidP="00BA6B1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Times New Roman" w:hAnsi="Times New Roman" w:cs="Times New Roman"/>
                              <w:sz w:val="48"/>
                              <w:szCs w:val="21"/>
                            </w:rPr>
                          </w:pPr>
                        </w:p>
                        <w:p w:rsidR="00BA6B1D" w:rsidRDefault="00BA6B1D" w:rsidP="00BA6B1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Times New Roman" w:hAnsi="Times New Roman" w:cs="Times New Roman"/>
                              <w:sz w:val="48"/>
                              <w:szCs w:val="21"/>
                            </w:rPr>
                          </w:pPr>
                        </w:p>
                        <w:p w:rsidR="00BA6B1D" w:rsidRDefault="00BA6B1D" w:rsidP="00BA6B1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Times New Roman" w:hAnsi="Times New Roman" w:cs="Times New Roman"/>
                              <w:sz w:val="48"/>
                              <w:szCs w:val="21"/>
                            </w:rPr>
                          </w:pPr>
                        </w:p>
                        <w:p w:rsidR="00BA6B1D" w:rsidRPr="00B81E06" w:rsidRDefault="00BA6B1D" w:rsidP="00BA6B1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Times New Roman" w:eastAsiaTheme="majorEastAsia" w:hAnsi="Times New Roman" w:cs="Times New Roman" w:hint="eastAsia"/>
                              <w:sz w:val="48"/>
                              <w:szCs w:val="21"/>
                            </w:rPr>
                          </w:pPr>
                        </w:p>
                        <w:p w:rsidR="00BA6B1D" w:rsidRPr="00095FCF" w:rsidRDefault="00BA6B1D" w:rsidP="00BA6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vert="horz" lIns="91440" tIns="45720" rIns="91440" bIns="45720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BBF44" id="_x0000_t202" coordsize="21600,21600" o:spt="202" path="m,l,21600r21600,l21600,xe">
              <v:stroke joinstyle="miter"/>
              <v:path gradientshapeok="t" o:connecttype="rect"/>
            </v:shapetype>
            <v:shape id="タイトル 1" o:spid="_x0000_s1027" type="#_x0000_t202" style="position:absolute;left:0;text-align:left;margin-left:0;margin-top:-33pt;width:10in;height:3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SABAIAANoDAAAOAAAAZHJzL2Uyb0RvYy54bWysU0tu2zAQ3RfoHQjua8mCGieC5aB1kKJA&#10;+gGSHICiKIsoySFI2pa7TDY9SHc9RA/ji3RIOY7b7opuKM2Hb+bNPM4vB63IRjgvwdR0OskpEYZD&#10;K82qpvd316/OKfGBmZYpMKKmO+Hp5eLli/nWVqKAHlQrHEEQ46utrWkfgq2yzPNeaOYnYIXBYAdO&#10;s4CmW2WtY1tE1yor8vws24JrrQMuvEfv1Riki4TfdYKHT13nRSCqpthbSKdLZxPPbDFn1cox20t+&#10;aIP9QxeaSYNFj1BXLDCydvIvKC25Aw9dmHDQGXSd5CJxQDbT/A82tz2zInHB4Xh7HJP/f7D84+az&#10;I7KtaUmJYRpXtH/4uX/4vn/8tn/8QaZxQlvrK0y8tZgahrcw4KYTW29vgH/xmJKd5IwXPGbHiQyd&#10;0/GLXAlexCXsjoMXQyAcnRfTssxzDHGMlRfF7CxtJnu+bZ0P7wRoEn9q6nCxqQO2ufEh1mfVU0os&#10;5kHJ9loqlQy3apbKkQ1DEZTlrFiW6a5a6w/Qjm7UEtZPakA3amZ0nz+5Ed+PMKnWCX5iPpKNMwhD&#10;MxxG1kC7w4nh68COe3BfKVHvDS4v0UUxJqN8PSuQuTuNNL9FglrCKF9mOOLUlAdHyWgsQ1Jz5Gng&#10;zTpAJ9M8Yi9jA4floIBS6wexR4We2inr+UkufgEAAP//AwBQSwMEFAAGAAgAAAAhAEG+AtDfAAAA&#10;CAEAAA8AAABkcnMvZG93bnJldi54bWxMj8FOwzAQRO9I/IO1SNxap1UUVSFOhZCAAweggGhvTrwk&#10;ofY6xG4a+Hq2J7i91YxmZ4r15KwYcQidJwWLeQICqfamo0bB68vtbAUiRE1GW0+o4BsDrMvzs0Ln&#10;xh/pGcdNbASHUMi1gjbGPpcy1C06Hea+R2Ltww9ORz6HRppBHzncWblMkkw63RF/aHWPNy3W+83B&#10;KXh4e7/7Wlb3nzv/JH9W2/Fxb9NRqcuL6foKRMQp/pnhVJ+rQ8mdKn8gE4RVwEOiglmWMZzkNE2Y&#10;KqZFBrIs5P8B5S8AAAD//wMAUEsBAi0AFAAGAAgAAAAhALaDOJL+AAAA4QEAABMAAAAAAAAAAAAA&#10;AAAAAAAAAFtDb250ZW50X1R5cGVzXS54bWxQSwECLQAUAAYACAAAACEAOP0h/9YAAACUAQAACwAA&#10;AAAAAAAAAAAAAAAvAQAAX3JlbHMvLnJlbHNQSwECLQAUAAYACAAAACEAtgyUgAQCAADaAwAADgAA&#10;AAAAAAAAAAAAAAAuAgAAZHJzL2Uyb0RvYy54bWxQSwECLQAUAAYACAAAACEAQb4C0N8AAAAIAQAA&#10;DwAAAAAAAAAAAAAAAABeBAAAZHJzL2Rvd25yZXYueG1sUEsFBgAAAAAEAAQA8wAAAGoFAAAAAA==&#10;" fillcolor="#dae3f3" stroked="f">
              <v:path arrowok="t"/>
              <v:textbox>
                <w:txbxContent>
                  <w:p w:rsidR="00BA6B1D" w:rsidRDefault="00BA6B1D" w:rsidP="00BA6B1D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 w:cs="Times New Roman"/>
                        <w:sz w:val="48"/>
                        <w:szCs w:val="21"/>
                      </w:rPr>
                    </w:pP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Về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việc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tránh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nguy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cơ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lây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nhiễm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khi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đi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đến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cửa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hàng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ăn</w:t>
                    </w:r>
                    <w:proofErr w:type="spellEnd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 xml:space="preserve"> </w:t>
                    </w:r>
                    <w:proofErr w:type="spellStart"/>
                    <w:r w:rsidRPr="009D738E">
                      <w:rPr>
                        <w:rFonts w:ascii="Times New Roman" w:hAnsi="Times New Roman" w:cs="Times New Roman"/>
                        <w:sz w:val="44"/>
                        <w:szCs w:val="21"/>
                      </w:rPr>
                      <w:t>uống</w:t>
                    </w:r>
                    <w:proofErr w:type="spellEnd"/>
                    <w:r>
                      <w:rPr>
                        <w:rFonts w:ascii="Times New Roman" w:hAnsi="Times New Roman" w:cs="Times New Roman" w:hint="eastAsia"/>
                        <w:sz w:val="44"/>
                        <w:szCs w:val="21"/>
                      </w:rPr>
                      <w:t xml:space="preserve">　</w:t>
                    </w:r>
                    <w:r>
                      <w:rPr>
                        <w:rFonts w:ascii="Times New Roman" w:hAnsi="Times New Roman" w:cs="Times New Roman" w:hint="eastAsia"/>
                        <w:sz w:val="48"/>
                        <w:szCs w:val="21"/>
                      </w:rPr>
                      <w:t xml:space="preserve">　</w:t>
                    </w:r>
                  </w:p>
                  <w:p w:rsidR="00BA6B1D" w:rsidRDefault="00BA6B1D" w:rsidP="00BA6B1D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 w:cs="Times New Roman"/>
                        <w:sz w:val="48"/>
                        <w:szCs w:val="21"/>
                      </w:rPr>
                    </w:pPr>
                  </w:p>
                  <w:p w:rsidR="00BA6B1D" w:rsidRDefault="00BA6B1D" w:rsidP="00BA6B1D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 w:cs="Times New Roman"/>
                        <w:sz w:val="48"/>
                        <w:szCs w:val="21"/>
                      </w:rPr>
                    </w:pPr>
                  </w:p>
                  <w:p w:rsidR="00BA6B1D" w:rsidRDefault="00BA6B1D" w:rsidP="00BA6B1D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 w:cs="Times New Roman"/>
                        <w:sz w:val="48"/>
                        <w:szCs w:val="21"/>
                      </w:rPr>
                    </w:pPr>
                  </w:p>
                  <w:p w:rsidR="00BA6B1D" w:rsidRPr="00B81E06" w:rsidRDefault="00BA6B1D" w:rsidP="00BA6B1D">
                    <w:pPr>
                      <w:pStyle w:val="Web"/>
                      <w:spacing w:before="0" w:beforeAutospacing="0" w:after="0" w:afterAutospacing="0"/>
                      <w:rPr>
                        <w:rFonts w:ascii="Times New Roman" w:eastAsiaTheme="majorEastAsia" w:hAnsi="Times New Roman" w:cs="Times New Roman" w:hint="eastAsia"/>
                        <w:sz w:val="48"/>
                        <w:szCs w:val="21"/>
                      </w:rPr>
                    </w:pPr>
                  </w:p>
                  <w:p w:rsidR="00BA6B1D" w:rsidRPr="00095FCF" w:rsidRDefault="00BA6B1D" w:rsidP="00BA6B1D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D338D"/>
    <w:multiLevelType w:val="hybridMultilevel"/>
    <w:tmpl w:val="D6D44626"/>
    <w:lvl w:ilvl="0" w:tplc="B1F46A0C">
      <w:start w:val="1"/>
      <w:numFmt w:val="decimalEnclosedCircle"/>
      <w:lvlText w:val="%1"/>
      <w:lvlJc w:val="left"/>
      <w:pPr>
        <w:ind w:left="435" w:hanging="43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4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58"/>
    <w:rsid w:val="00095FCF"/>
    <w:rsid w:val="001278DA"/>
    <w:rsid w:val="001E5A95"/>
    <w:rsid w:val="00201570"/>
    <w:rsid w:val="00244481"/>
    <w:rsid w:val="002A0493"/>
    <w:rsid w:val="003109B5"/>
    <w:rsid w:val="00377695"/>
    <w:rsid w:val="003D31EC"/>
    <w:rsid w:val="003E3AF0"/>
    <w:rsid w:val="00447349"/>
    <w:rsid w:val="00450A04"/>
    <w:rsid w:val="004F65D0"/>
    <w:rsid w:val="0053683B"/>
    <w:rsid w:val="00580495"/>
    <w:rsid w:val="00650909"/>
    <w:rsid w:val="007439E4"/>
    <w:rsid w:val="00773D9F"/>
    <w:rsid w:val="008410C6"/>
    <w:rsid w:val="00871E2E"/>
    <w:rsid w:val="008B782B"/>
    <w:rsid w:val="009D738E"/>
    <w:rsid w:val="00A87663"/>
    <w:rsid w:val="00B81E06"/>
    <w:rsid w:val="00BA6B1D"/>
    <w:rsid w:val="00D75B1B"/>
    <w:rsid w:val="00E06058"/>
    <w:rsid w:val="00E652F3"/>
    <w:rsid w:val="00EA3BBE"/>
    <w:rsid w:val="00EE33B8"/>
    <w:rsid w:val="00F715D5"/>
    <w:rsid w:val="00F94823"/>
    <w:rsid w:val="00FB0700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9C185-2B47-4A9E-AA0D-76EFF450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3A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82B"/>
  </w:style>
  <w:style w:type="paragraph" w:styleId="a5">
    <w:name w:val="footer"/>
    <w:basedOn w:val="a"/>
    <w:link w:val="a6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82B"/>
  </w:style>
  <w:style w:type="paragraph" w:styleId="a7">
    <w:name w:val="Balloon Text"/>
    <w:basedOn w:val="a"/>
    <w:link w:val="a8"/>
    <w:uiPriority w:val="99"/>
    <w:semiHidden/>
    <w:unhideWhenUsed/>
    <w:rsid w:val="00F9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8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1E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ED43-C6D8-41E8-8097-0E848A8E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14</cp:revision>
  <cp:lastPrinted>2021-07-12T06:15:00Z</cp:lastPrinted>
  <dcterms:created xsi:type="dcterms:W3CDTF">2021-07-08T07:55:00Z</dcterms:created>
  <dcterms:modified xsi:type="dcterms:W3CDTF">2021-07-12T06:16:00Z</dcterms:modified>
</cp:coreProperties>
</file>