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A70A190" w14:textId="282BAC86" w:rsidR="00D55898" w:rsidRDefault="00D55898" w:rsidP="00E818FC">
      <w:pPr>
        <w:jc w:val="center"/>
        <w:rPr>
          <w:rFonts w:cs="Arial Unicode MS"/>
          <w:cs/>
          <w:lang w:bidi="ne-NP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55BF4" wp14:editId="3F2701BD">
                <wp:simplePos x="0" y="0"/>
                <wp:positionH relativeFrom="column">
                  <wp:posOffset>4560057</wp:posOffset>
                </wp:positionH>
                <wp:positionV relativeFrom="paragraph">
                  <wp:posOffset>-458534</wp:posOffset>
                </wp:positionV>
                <wp:extent cx="1376737" cy="438150"/>
                <wp:effectExtent l="0" t="0" r="13970" b="1905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737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8947" w14:textId="500A848F" w:rsidR="00D55898" w:rsidRDefault="00D55898" w:rsidP="00D55898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ネパール語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55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359.05pt;margin-top:-36.1pt;width:108.4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">
                <v:textbox>
                  <w:txbxContent>
                    <w:p w14:paraId="07478947" w14:textId="500A848F" w:rsidR="00D55898" w:rsidRDefault="00D55898" w:rsidP="00D55898">
                      <w:pPr>
                        <w:rPr>
                          <w:sz w:val="52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ネパール語</w:t>
                      </w:r>
                    </w:p>
                  </w:txbxContent>
                </v:textbox>
              </v:shape>
            </w:pict>
          </mc:Fallback>
        </mc:AlternateContent>
      </w:r>
    </w:p>
    <w:p w14:paraId="0BEE7138" w14:textId="0AB3D067" w:rsidR="000B68EB" w:rsidRPr="00E818FC" w:rsidRDefault="00365343" w:rsidP="00E818FC">
      <w:pPr>
        <w:jc w:val="center"/>
        <w:rPr>
          <w:lang w:bidi="ne-NP"/>
        </w:rPr>
      </w:pPr>
      <w:r w:rsidRPr="00E818FC">
        <w:rPr>
          <w:rFonts w:hint="cs"/>
          <w:cs/>
          <w:lang w:bidi="ne-NP"/>
        </w:rPr>
        <w:t xml:space="preserve">नयाँ वर्ष आदि </w:t>
      </w:r>
      <w:r w:rsidR="00D02955" w:rsidRPr="00E818FC">
        <w:rPr>
          <w:rFonts w:hint="cs"/>
          <w:cs/>
          <w:lang w:bidi="ne-NP"/>
        </w:rPr>
        <w:t>परम्परागत</w:t>
      </w:r>
      <w:r w:rsidRPr="00E818FC">
        <w:rPr>
          <w:rFonts w:hint="cs"/>
          <w:cs/>
          <w:lang w:bidi="ne-NP"/>
        </w:rPr>
        <w:t xml:space="preserve"> संस्कार कार्य तथा समारोह आदिमा ध्यान दिनुपर्ने बुँदाका बारेमा</w:t>
      </w:r>
    </w:p>
    <w:p w14:paraId="1C766866" w14:textId="77777777" w:rsidR="00E818FC" w:rsidRDefault="00E818FC">
      <w:pPr>
        <w:rPr>
          <w:lang w:bidi="ne-NP"/>
        </w:rPr>
      </w:pPr>
    </w:p>
    <w:p w14:paraId="4C5321E6" w14:textId="19D612D1" w:rsidR="000B68EB" w:rsidRDefault="003744C9">
      <w:pPr>
        <w:rPr>
          <w:lang w:bidi="ne-NP"/>
        </w:rPr>
      </w:pPr>
      <w:r>
        <w:rPr>
          <w:rFonts w:hint="cs"/>
          <w:cs/>
          <w:lang w:bidi="ne-NP"/>
        </w:rPr>
        <w:t>. भीड हुने सम्भावना हुने स्थान वा आधारभूत संक्रमण रोकथाम उपायहरूको कडाइका साथ पालना नभएको समारोहको भोजमा सकेसम्म भाग नलिनुहोस् । विशेष गरी, असङ्ख्य मान्छे एकैसाथ भेला हुने र ठुलो आवाज निस्कन खालको संस्कार कार्य, पार्टी आदि</w:t>
      </w:r>
      <w:r w:rsidR="00E818FC">
        <w:rPr>
          <w:rFonts w:hint="cs"/>
          <w:cs/>
          <w:lang w:bidi="ne-NP"/>
        </w:rPr>
        <w:t>बाट</w:t>
      </w:r>
      <w:r w:rsidR="00E818FC" w:rsidRPr="00E818FC">
        <w:rPr>
          <w:rFonts w:hint="cs"/>
          <w:cs/>
          <w:lang w:bidi="ne-NP"/>
        </w:rPr>
        <w:t xml:space="preserve"> </w:t>
      </w:r>
      <w:r w:rsidR="00E818FC">
        <w:rPr>
          <w:rFonts w:hint="cs"/>
          <w:cs/>
          <w:lang w:bidi="ne-NP"/>
        </w:rPr>
        <w:t>टाढा रहनुहोस्</w:t>
      </w:r>
      <w:r>
        <w:rPr>
          <w:rFonts w:hint="cs"/>
          <w:cs/>
          <w:lang w:bidi="ne-NP"/>
        </w:rPr>
        <w:t xml:space="preserve"> ।</w:t>
      </w:r>
    </w:p>
    <w:p w14:paraId="4255A936" w14:textId="77777777" w:rsidR="00E818FC" w:rsidRDefault="00E818FC">
      <w:pPr>
        <w:rPr>
          <w:lang w:bidi="ne-NP"/>
        </w:rPr>
      </w:pPr>
    </w:p>
    <w:p w14:paraId="6B19FFB3" w14:textId="3DF38582" w:rsidR="000B68EB" w:rsidRDefault="003744C9">
      <w:pPr>
        <w:rPr>
          <w:lang w:bidi="ne-NP"/>
        </w:rPr>
      </w:pPr>
      <w:r>
        <w:rPr>
          <w:rFonts w:hint="cs"/>
          <w:cs/>
          <w:lang w:bidi="ne-NP"/>
        </w:rPr>
        <w:t>. समारोह वा भोजमा भाग लिन पर्दा, अन्य व्यक्तिसँग उचित दुरी कायम राख्ने, हात तथा औलाको किटाणु ना</w:t>
      </w:r>
      <w:r w:rsidR="00101FBE">
        <w:rPr>
          <w:rFonts w:hint="cs"/>
          <w:cs/>
          <w:lang w:bidi="ne-NP"/>
        </w:rPr>
        <w:t>शकले डिसइन्फेक्ट गर्ने, मास्कको प्रयोग गर्ने, ठुलो स्वरले कुराकानी नगर्ने आदि उचित तरिकाले संक्रमण रोकथाम उपायहरूको कडाइका साथ पालना गर्न</w:t>
      </w:r>
      <w:r w:rsidR="00D02955">
        <w:rPr>
          <w:rFonts w:hint="cs"/>
          <w:cs/>
          <w:lang w:bidi="ne-NP"/>
        </w:rPr>
        <w:t>ुहोस्</w:t>
      </w:r>
      <w:r w:rsidR="00101FBE">
        <w:rPr>
          <w:rFonts w:hint="cs"/>
          <w:cs/>
          <w:lang w:bidi="ne-NP"/>
        </w:rPr>
        <w:t xml:space="preserve"> ।</w:t>
      </w:r>
    </w:p>
    <w:p w14:paraId="3717EF05" w14:textId="77777777" w:rsidR="00E818FC" w:rsidRDefault="00E818FC">
      <w:pPr>
        <w:rPr>
          <w:lang w:bidi="ne-NP"/>
        </w:rPr>
      </w:pPr>
    </w:p>
    <w:p w14:paraId="69E4FA1D" w14:textId="7C8A40CA" w:rsidR="000B68EB" w:rsidRDefault="00E818FC">
      <w:pPr>
        <w:rPr>
          <w:lang w:bidi="ne-NP"/>
        </w:rPr>
      </w:pPr>
      <w:r>
        <w:rPr>
          <w:rFonts w:hint="cs"/>
          <w:cs/>
          <w:lang w:bidi="ne-NP"/>
        </w:rPr>
        <w:t xml:space="preserve">. बाहिर </w:t>
      </w:r>
      <w:r w:rsidR="00101FBE">
        <w:rPr>
          <w:rFonts w:hint="cs"/>
          <w:cs/>
          <w:lang w:bidi="ne-NP"/>
        </w:rPr>
        <w:t>सडकमा तथा भट्टी भोजनालयमा अत्यधिक</w:t>
      </w:r>
      <w:r w:rsidR="00E03CFF">
        <w:rPr>
          <w:rFonts w:hint="cs"/>
          <w:cs/>
          <w:lang w:bidi="ne-NP"/>
        </w:rPr>
        <w:t xml:space="preserve"> मदिरा सेवन</w:t>
      </w:r>
      <w:r w:rsidR="00101FBE">
        <w:rPr>
          <w:rFonts w:hint="cs"/>
          <w:cs/>
          <w:lang w:bidi="ne-NP"/>
        </w:rPr>
        <w:t xml:space="preserve"> र राती अबेर सम्मको मदिरा सेवन वा मदिरा सेवन </w:t>
      </w:r>
      <w:r w:rsidR="00D02955">
        <w:rPr>
          <w:rFonts w:hint="cs"/>
          <w:cs/>
          <w:lang w:bidi="ne-NP"/>
        </w:rPr>
        <w:t>पछि</w:t>
      </w:r>
      <w:r w:rsidR="00101FBE">
        <w:rPr>
          <w:rFonts w:hint="cs"/>
          <w:cs/>
          <w:lang w:bidi="ne-NP"/>
        </w:rPr>
        <w:t xml:space="preserve"> समारोहमा भाग लिने सम्बन्धमा, उक्त समारोहको विशेषताहरूलाई ध्यानमा राख्</w:t>
      </w:r>
      <w:r w:rsidR="00D02955">
        <w:rPr>
          <w:rFonts w:hint="cs"/>
          <w:cs/>
          <w:lang w:bidi="ne-NP"/>
        </w:rPr>
        <w:t>नुका साथसाथै, सकेसम्म टाढै रहनुहोस् ।</w:t>
      </w:r>
    </w:p>
    <w:p w14:paraId="79EADCA0" w14:textId="77777777" w:rsidR="00E818FC" w:rsidRDefault="00E818FC">
      <w:pPr>
        <w:rPr>
          <w:lang w:bidi="ne-NP"/>
        </w:rPr>
      </w:pPr>
    </w:p>
    <w:p w14:paraId="4B63207B" w14:textId="540F9225" w:rsidR="00D02955" w:rsidRDefault="00E818FC">
      <w:pPr>
        <w:rPr>
          <w:lang w:bidi="ne-NP"/>
        </w:rPr>
      </w:pPr>
      <w:r>
        <w:rPr>
          <w:rFonts w:hint="cs"/>
          <w:cs/>
          <w:lang w:bidi="ne-NP"/>
        </w:rPr>
        <w:t xml:space="preserve">. </w:t>
      </w:r>
      <w:r w:rsidR="00D02955">
        <w:rPr>
          <w:rFonts w:hint="cs"/>
          <w:cs/>
          <w:lang w:bidi="ne-NP"/>
        </w:rPr>
        <w:t>आवश्यक्ता अनुसार, घर परिवारमा पारिवार</w:t>
      </w:r>
      <w:r w:rsidR="00E03CFF">
        <w:rPr>
          <w:rFonts w:hint="cs"/>
          <w:cs/>
          <w:lang w:bidi="ne-NP"/>
        </w:rPr>
        <w:t>ि</w:t>
      </w:r>
      <w:r w:rsidR="00D02955">
        <w:rPr>
          <w:rFonts w:hint="cs"/>
          <w:cs/>
          <w:lang w:bidi="ne-NP"/>
        </w:rPr>
        <w:t>क भेटघाट, अनलाइन इभेन्टमा भाग लिने आदि जस्ता नयाँ किसिमको रमाइलोपनाको बिचार गर्नुहोस् ।</w:t>
      </w:r>
    </w:p>
    <w:sectPr w:rsidR="00D02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3E205" w14:textId="77777777" w:rsidR="000743BB" w:rsidRDefault="000743BB" w:rsidP="00E94524">
      <w:r>
        <w:separator/>
      </w:r>
    </w:p>
  </w:endnote>
  <w:endnote w:type="continuationSeparator" w:id="0">
    <w:p w14:paraId="29614A1A" w14:textId="77777777" w:rsidR="000743BB" w:rsidRDefault="000743BB" w:rsidP="00E9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A06E" w14:textId="77777777" w:rsidR="00E94524" w:rsidRDefault="00E945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F1DC4" w14:textId="77777777" w:rsidR="00E94524" w:rsidRDefault="00E945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B5727" w14:textId="77777777" w:rsidR="00E94524" w:rsidRDefault="00E945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A1D7C" w14:textId="77777777" w:rsidR="000743BB" w:rsidRDefault="000743BB" w:rsidP="00E94524">
      <w:r>
        <w:separator/>
      </w:r>
    </w:p>
  </w:footnote>
  <w:footnote w:type="continuationSeparator" w:id="0">
    <w:p w14:paraId="0459A9EA" w14:textId="77777777" w:rsidR="000743BB" w:rsidRDefault="000743BB" w:rsidP="00E9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93CC" w14:textId="77777777" w:rsidR="00E94524" w:rsidRDefault="00E945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D3A32" w14:textId="77777777" w:rsidR="00E94524" w:rsidRDefault="00E945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2937C" w14:textId="77777777" w:rsidR="00E94524" w:rsidRDefault="00E945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B"/>
    <w:rsid w:val="000743BB"/>
    <w:rsid w:val="000B68EB"/>
    <w:rsid w:val="00101FBE"/>
    <w:rsid w:val="00365343"/>
    <w:rsid w:val="003744C9"/>
    <w:rsid w:val="006F0A35"/>
    <w:rsid w:val="00830E6A"/>
    <w:rsid w:val="009B2EDC"/>
    <w:rsid w:val="00AB353D"/>
    <w:rsid w:val="00D02955"/>
    <w:rsid w:val="00D55898"/>
    <w:rsid w:val="00E03CFF"/>
    <w:rsid w:val="00E818FC"/>
    <w:rsid w:val="00E94524"/>
    <w:rsid w:val="00F2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DE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8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524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E94524"/>
  </w:style>
  <w:style w:type="paragraph" w:styleId="a7">
    <w:name w:val="footer"/>
    <w:basedOn w:val="a"/>
    <w:link w:val="a8"/>
    <w:uiPriority w:val="99"/>
    <w:unhideWhenUsed/>
    <w:rsid w:val="00E94524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E9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B106-BA29-4582-B05D-CAF2BEE2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2020-11-19T09:12:00Z</dcterms:created>
  <dcterms:modified xsi:type="dcterms:W3CDTF">2020-11-20T01:56:00Z</dcterms:modified>
</cp:coreProperties>
</file>