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41DCB" w14:textId="0E9AD2E1" w:rsidR="00DA1178" w:rsidRPr="00433EDE" w:rsidRDefault="00433EDE" w:rsidP="00DA1178">
      <w:pPr>
        <w:jc w:val="center"/>
        <w:rPr>
          <w:rFonts w:ascii="Times New Roman" w:hAnsi="Times New Roman" w:cs="Times New Roman"/>
          <w:sz w:val="28"/>
        </w:rPr>
      </w:pPr>
      <w:r w:rsidRPr="00445004">
        <w:rPr>
          <w:rFonts w:eastAsiaTheme="majorEastAsia" w:cs="Times New Roman"/>
          <w:noProof/>
          <w:szCs w:val="21"/>
        </w:rPr>
        <mc:AlternateContent>
          <mc:Choice Requires="wps">
            <w:drawing>
              <wp:anchor distT="45720" distB="45720" distL="114300" distR="114300" simplePos="0" relativeHeight="251660288" behindDoc="0" locked="0" layoutInCell="1" allowOverlap="1" wp14:anchorId="2CCDE18C" wp14:editId="2F8B45F7">
                <wp:simplePos x="0" y="0"/>
                <wp:positionH relativeFrom="column">
                  <wp:posOffset>5410200</wp:posOffset>
                </wp:positionH>
                <wp:positionV relativeFrom="paragraph">
                  <wp:posOffset>-523875</wp:posOffset>
                </wp:positionV>
                <wp:extent cx="771525" cy="4381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38150"/>
                        </a:xfrm>
                        <a:prstGeom prst="rect">
                          <a:avLst/>
                        </a:prstGeom>
                        <a:solidFill>
                          <a:srgbClr val="FFFFFF"/>
                        </a:solidFill>
                        <a:ln w="9525">
                          <a:solidFill>
                            <a:srgbClr val="000000"/>
                          </a:solidFill>
                          <a:miter lim="800000"/>
                          <a:headEnd/>
                          <a:tailEnd/>
                        </a:ln>
                      </wps:spPr>
                      <wps:txbx>
                        <w:txbxContent>
                          <w:p w14:paraId="49853AA2" w14:textId="77777777" w:rsidR="00433EDE" w:rsidRPr="00445004" w:rsidRDefault="00433EDE" w:rsidP="00433EDE">
                            <w:pPr>
                              <w:rPr>
                                <w:sz w:val="52"/>
                              </w:rPr>
                            </w:pPr>
                            <w:r w:rsidRPr="00445004">
                              <w:rPr>
                                <w:rFonts w:hint="eastAsia"/>
                                <w:sz w:val="36"/>
                              </w:rPr>
                              <w:t>英語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DE18C" id="_x0000_t202" coordsize="21600,21600" o:spt="202" path="m,l,21600r21600,l21600,xe">
                <v:stroke joinstyle="miter"/>
                <v:path gradientshapeok="t" o:connecttype="rect"/>
              </v:shapetype>
              <v:shape id="テキスト ボックス 2" o:spid="_x0000_s1026" type="#_x0000_t202" style="position:absolute;left:0;text-align:left;margin-left:426pt;margin-top:-41.25pt;width:60.75pt;height: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">
                <v:textbox>
                  <w:txbxContent>
                    <w:p w14:paraId="49853AA2" w14:textId="77777777" w:rsidR="00433EDE" w:rsidRPr="00445004" w:rsidRDefault="00433EDE" w:rsidP="00433EDE">
                      <w:pPr>
                        <w:rPr>
                          <w:sz w:val="52"/>
                        </w:rPr>
                      </w:pPr>
                      <w:r w:rsidRPr="00445004">
                        <w:rPr>
                          <w:rFonts w:hint="eastAsia"/>
                          <w:sz w:val="36"/>
                        </w:rPr>
                        <w:t>英語</w:t>
                      </w:r>
                    </w:p>
                  </w:txbxContent>
                </v:textbox>
              </v:shape>
            </w:pict>
          </mc:Fallback>
        </mc:AlternateContent>
      </w:r>
      <w:r w:rsidR="00624DA5" w:rsidRPr="00433EDE">
        <w:rPr>
          <w:rFonts w:ascii="Times New Roman" w:hAnsi="Times New Roman" w:cs="Times New Roman"/>
          <w:sz w:val="28"/>
        </w:rPr>
        <w:t>“</w:t>
      </w:r>
      <w:r w:rsidR="00087718" w:rsidRPr="00433EDE">
        <w:rPr>
          <w:rFonts w:ascii="Times New Roman" w:hAnsi="Times New Roman" w:cs="Times New Roman"/>
          <w:sz w:val="28"/>
        </w:rPr>
        <w:t xml:space="preserve">Fukuoka </w:t>
      </w:r>
      <w:r w:rsidR="00624DA5" w:rsidRPr="00433EDE">
        <w:rPr>
          <w:rFonts w:ascii="Times New Roman" w:hAnsi="Times New Roman" w:cs="Times New Roman"/>
          <w:sz w:val="28"/>
        </w:rPr>
        <w:t>Corona</w:t>
      </w:r>
      <w:r w:rsidR="00087718" w:rsidRPr="00433EDE">
        <w:rPr>
          <w:rFonts w:ascii="Times New Roman" w:hAnsi="Times New Roman" w:cs="Times New Roman"/>
          <w:sz w:val="28"/>
        </w:rPr>
        <w:t xml:space="preserve"> Alert</w:t>
      </w:r>
      <w:r w:rsidR="00624DA5" w:rsidRPr="00433EDE">
        <w:rPr>
          <w:rFonts w:ascii="Times New Roman" w:hAnsi="Times New Roman" w:cs="Times New Roman"/>
          <w:sz w:val="28"/>
        </w:rPr>
        <w:t>”</w:t>
      </w:r>
      <w:r w:rsidR="00087718" w:rsidRPr="00433EDE">
        <w:rPr>
          <w:rFonts w:ascii="Times New Roman" w:hAnsi="Times New Roman" w:cs="Times New Roman"/>
          <w:sz w:val="28"/>
        </w:rPr>
        <w:t xml:space="preserve"> and </w:t>
      </w:r>
      <w:r w:rsidR="00624DA5" w:rsidRPr="00433EDE">
        <w:rPr>
          <w:rFonts w:ascii="Times New Roman" w:hAnsi="Times New Roman" w:cs="Times New Roman"/>
          <w:sz w:val="28"/>
        </w:rPr>
        <w:t xml:space="preserve">the counter measures </w:t>
      </w:r>
      <w:r w:rsidR="00AE6235" w:rsidRPr="00433EDE">
        <w:rPr>
          <w:rFonts w:ascii="Times New Roman" w:hAnsi="Times New Roman" w:cs="Times New Roman"/>
          <w:sz w:val="28"/>
        </w:rPr>
        <w:t xml:space="preserve">for the future </w:t>
      </w:r>
      <w:r w:rsidR="00624DA5" w:rsidRPr="00433EDE">
        <w:rPr>
          <w:rFonts w:ascii="Times New Roman" w:hAnsi="Times New Roman" w:cs="Times New Roman"/>
          <w:sz w:val="28"/>
        </w:rPr>
        <w:br/>
      </w:r>
    </w:p>
    <w:p w14:paraId="5FBAE585" w14:textId="00E9F90D" w:rsidR="00F2598D" w:rsidRPr="00433EDE" w:rsidRDefault="00087718" w:rsidP="00F2598D">
      <w:pPr>
        <w:jc w:val="right"/>
        <w:rPr>
          <w:rFonts w:ascii="Times New Roman" w:hAnsi="Times New Roman" w:cs="Times New Roman"/>
          <w:sz w:val="24"/>
        </w:rPr>
      </w:pPr>
      <w:r w:rsidRPr="00433EDE">
        <w:rPr>
          <w:rFonts w:ascii="Times New Roman" w:hAnsi="Times New Roman" w:cs="Times New Roman"/>
          <w:sz w:val="24"/>
        </w:rPr>
        <w:t>August 5</w:t>
      </w:r>
      <w:r w:rsidRPr="00433EDE">
        <w:rPr>
          <w:rFonts w:ascii="Times New Roman" w:hAnsi="Times New Roman" w:cs="Times New Roman"/>
          <w:sz w:val="24"/>
          <w:vertAlign w:val="superscript"/>
        </w:rPr>
        <w:t>th</w:t>
      </w:r>
      <w:r w:rsidRPr="00433EDE">
        <w:rPr>
          <w:rFonts w:ascii="Times New Roman" w:hAnsi="Times New Roman" w:cs="Times New Roman"/>
          <w:sz w:val="24"/>
        </w:rPr>
        <w:t xml:space="preserve"> 2020</w:t>
      </w:r>
    </w:p>
    <w:p w14:paraId="4FE5DE8A" w14:textId="31303F19" w:rsidR="00F2598D" w:rsidRPr="00433EDE" w:rsidRDefault="00087718" w:rsidP="00F2598D">
      <w:pPr>
        <w:jc w:val="right"/>
        <w:rPr>
          <w:rFonts w:ascii="Times New Roman" w:hAnsi="Times New Roman" w:cs="Times New Roman"/>
          <w:sz w:val="24"/>
        </w:rPr>
      </w:pPr>
      <w:r w:rsidRPr="00433EDE">
        <w:rPr>
          <w:rFonts w:ascii="Times New Roman" w:hAnsi="Times New Roman" w:cs="Times New Roman"/>
          <w:sz w:val="24"/>
        </w:rPr>
        <w:t xml:space="preserve">Fukuoka Prefectural Government </w:t>
      </w:r>
    </w:p>
    <w:p w14:paraId="6EE8ABD0" w14:textId="4006897A" w:rsidR="00433EDE" w:rsidRDefault="00DA1178" w:rsidP="00F2598D">
      <w:pPr>
        <w:rPr>
          <w:rStyle w:val="tlid-translation"/>
          <w:rFonts w:ascii="Times New Roman" w:hAnsi="Times New Roman" w:cs="Times New Roman"/>
          <w:sz w:val="24"/>
        </w:rPr>
      </w:pPr>
      <w:r w:rsidRPr="00433EDE">
        <w:rPr>
          <w:rFonts w:ascii="Times New Roman" w:hAnsi="Times New Roman" w:cs="Times New Roman"/>
          <w:sz w:val="24"/>
        </w:rPr>
        <w:br/>
      </w:r>
      <w:r w:rsidRPr="00433EDE">
        <w:rPr>
          <w:rFonts w:ascii="Times New Roman" w:hAnsi="Times New Roman" w:cs="Times New Roman"/>
          <w:sz w:val="24"/>
        </w:rPr>
        <w:t>〇</w:t>
      </w:r>
      <w:r w:rsidR="00A2065A" w:rsidRPr="00433EDE">
        <w:rPr>
          <w:rFonts w:ascii="Times New Roman" w:hAnsi="Times New Roman" w:cs="Times New Roman"/>
          <w:sz w:val="24"/>
        </w:rPr>
        <w:t xml:space="preserve"> New cases of COVID-19 was up to 170</w:t>
      </w:r>
      <w:r w:rsidR="00624DA5" w:rsidRPr="00433EDE">
        <w:rPr>
          <w:rFonts w:ascii="Times New Roman" w:hAnsi="Times New Roman" w:cs="Times New Roman"/>
          <w:sz w:val="24"/>
        </w:rPr>
        <w:t>, which was</w:t>
      </w:r>
      <w:r w:rsidR="003F682E" w:rsidRPr="00433EDE">
        <w:rPr>
          <w:rFonts w:ascii="Times New Roman" w:hAnsi="Times New Roman" w:cs="Times New Roman"/>
          <w:sz w:val="24"/>
        </w:rPr>
        <w:t xml:space="preserve"> an all time high and the spread of the infection </w:t>
      </w:r>
      <w:r w:rsidR="00624DA5" w:rsidRPr="00433EDE">
        <w:rPr>
          <w:rFonts w:ascii="Times New Roman" w:hAnsi="Times New Roman" w:cs="Times New Roman"/>
          <w:sz w:val="24"/>
        </w:rPr>
        <w:t>does not seem to slow down.</w:t>
      </w:r>
      <w:r w:rsidRPr="00433EDE">
        <w:rPr>
          <w:rFonts w:ascii="Times New Roman" w:hAnsi="Times New Roman" w:cs="Times New Roman"/>
          <w:sz w:val="24"/>
        </w:rPr>
        <w:br/>
      </w:r>
      <w:r w:rsidRPr="00433EDE">
        <w:rPr>
          <w:rFonts w:ascii="Times New Roman" w:hAnsi="Times New Roman" w:cs="Times New Roman"/>
          <w:sz w:val="24"/>
        </w:rPr>
        <w:br/>
      </w:r>
      <w:r w:rsidRPr="00433EDE">
        <w:rPr>
          <w:rFonts w:ascii="Times New Roman" w:hAnsi="Times New Roman" w:cs="Times New Roman"/>
          <w:sz w:val="24"/>
        </w:rPr>
        <w:t>〇</w:t>
      </w:r>
      <w:r w:rsidR="00624DA5" w:rsidRPr="00433EDE">
        <w:rPr>
          <w:rFonts w:ascii="Times New Roman" w:hAnsi="Times New Roman" w:cs="Times New Roman"/>
          <w:sz w:val="24"/>
        </w:rPr>
        <w:t xml:space="preserve"> </w:t>
      </w:r>
      <w:r w:rsidR="001F1799" w:rsidRPr="00433EDE">
        <w:rPr>
          <w:rFonts w:ascii="Times New Roman" w:hAnsi="Times New Roman" w:cs="Times New Roman"/>
          <w:sz w:val="24"/>
        </w:rPr>
        <w:t>The</w:t>
      </w:r>
      <w:r w:rsidR="00624DA5" w:rsidRPr="00433EDE">
        <w:rPr>
          <w:rFonts w:ascii="Times New Roman" w:hAnsi="Times New Roman" w:cs="Times New Roman"/>
          <w:sz w:val="24"/>
        </w:rPr>
        <w:t xml:space="preserve"> percentage of </w:t>
      </w:r>
      <w:r w:rsidR="001F1799" w:rsidRPr="00433EDE">
        <w:rPr>
          <w:rFonts w:ascii="Times New Roman" w:hAnsi="Times New Roman" w:cs="Times New Roman"/>
          <w:sz w:val="24"/>
        </w:rPr>
        <w:t xml:space="preserve"> </w:t>
      </w:r>
      <w:r w:rsidR="00624DA5" w:rsidRPr="00433EDE">
        <w:rPr>
          <w:rFonts w:ascii="Times New Roman" w:hAnsi="Times New Roman" w:cs="Times New Roman"/>
          <w:sz w:val="24"/>
        </w:rPr>
        <w:t xml:space="preserve">patients that do not know how they got infected </w:t>
      </w:r>
      <w:r w:rsidR="00845395">
        <w:rPr>
          <w:rFonts w:ascii="Times New Roman" w:hAnsi="Times New Roman" w:cs="Times New Roman"/>
          <w:sz w:val="24"/>
        </w:rPr>
        <w:t>i</w:t>
      </w:r>
      <w:r w:rsidR="001F1799" w:rsidRPr="00433EDE">
        <w:rPr>
          <w:rFonts w:ascii="Times New Roman" w:hAnsi="Times New Roman" w:cs="Times New Roman"/>
          <w:sz w:val="24"/>
        </w:rPr>
        <w:t xml:space="preserve">s over 50% </w:t>
      </w:r>
      <w:r w:rsidR="00624DA5" w:rsidRPr="00433EDE">
        <w:rPr>
          <w:rFonts w:ascii="Times New Roman" w:hAnsi="Times New Roman" w:cs="Times New Roman"/>
          <w:sz w:val="24"/>
        </w:rPr>
        <w:t xml:space="preserve">, and the number of people with serious and mild symptoms are increasing. </w:t>
      </w:r>
      <w:r w:rsidRPr="00433EDE">
        <w:rPr>
          <w:rFonts w:ascii="Times New Roman" w:hAnsi="Times New Roman" w:cs="Times New Roman"/>
          <w:sz w:val="24"/>
        </w:rPr>
        <w:br/>
      </w:r>
      <w:r w:rsidRPr="00433EDE">
        <w:rPr>
          <w:rFonts w:ascii="Times New Roman" w:hAnsi="Times New Roman" w:cs="Times New Roman"/>
          <w:sz w:val="24"/>
        </w:rPr>
        <w:br/>
      </w:r>
      <w:r w:rsidRPr="00433EDE">
        <w:rPr>
          <w:rFonts w:ascii="Times New Roman" w:hAnsi="Times New Roman" w:cs="Times New Roman"/>
          <w:sz w:val="24"/>
        </w:rPr>
        <w:t>〇</w:t>
      </w:r>
      <w:r w:rsidR="00624DA5" w:rsidRPr="00433EDE">
        <w:rPr>
          <w:rFonts w:ascii="Times New Roman" w:hAnsi="Times New Roman" w:cs="Times New Roman"/>
          <w:sz w:val="24"/>
        </w:rPr>
        <w:t xml:space="preserve"> </w:t>
      </w:r>
      <w:r w:rsidR="00C947D4" w:rsidRPr="00433EDE">
        <w:rPr>
          <w:rFonts w:ascii="Times New Roman" w:hAnsi="Times New Roman" w:cs="Times New Roman"/>
          <w:sz w:val="24"/>
        </w:rPr>
        <w:t xml:space="preserve">With all of </w:t>
      </w:r>
      <w:r w:rsidR="00087718" w:rsidRPr="00433EDE">
        <w:rPr>
          <w:rFonts w:ascii="Times New Roman" w:hAnsi="Times New Roman" w:cs="Times New Roman"/>
          <w:sz w:val="24"/>
        </w:rPr>
        <w:t xml:space="preserve">these past events in mind, we have concluded to issue a “Fukuoka </w:t>
      </w:r>
      <w:r w:rsidR="00676993" w:rsidRPr="00433EDE">
        <w:rPr>
          <w:rFonts w:ascii="Times New Roman" w:hAnsi="Times New Roman" w:cs="Times New Roman"/>
          <w:sz w:val="24"/>
        </w:rPr>
        <w:t>Corona</w:t>
      </w:r>
      <w:r w:rsidR="00087718" w:rsidRPr="00433EDE">
        <w:rPr>
          <w:rFonts w:ascii="Times New Roman" w:hAnsi="Times New Roman" w:cs="Times New Roman"/>
          <w:sz w:val="24"/>
        </w:rPr>
        <w:t xml:space="preserve"> Alert”</w:t>
      </w:r>
      <w:r w:rsidRPr="00433EDE">
        <w:rPr>
          <w:rFonts w:ascii="Times New Roman" w:hAnsi="Times New Roman" w:cs="Times New Roman"/>
          <w:sz w:val="24"/>
        </w:rPr>
        <w:br/>
      </w:r>
      <w:r w:rsidRPr="00433EDE">
        <w:rPr>
          <w:rFonts w:ascii="Times New Roman" w:hAnsi="Times New Roman" w:cs="Times New Roman"/>
          <w:sz w:val="24"/>
        </w:rPr>
        <w:br/>
      </w:r>
      <w:r w:rsidRPr="00433EDE">
        <w:rPr>
          <w:rFonts w:ascii="Times New Roman" w:hAnsi="Times New Roman" w:cs="Times New Roman"/>
          <w:sz w:val="24"/>
        </w:rPr>
        <w:t>〇</w:t>
      </w:r>
      <w:r w:rsidR="00624DA5" w:rsidRPr="00433EDE">
        <w:rPr>
          <w:rFonts w:ascii="Times New Roman" w:hAnsi="Times New Roman" w:cs="Times New Roman"/>
          <w:sz w:val="24"/>
        </w:rPr>
        <w:t xml:space="preserve"> </w:t>
      </w:r>
      <w:r w:rsidR="00E63FF3" w:rsidRPr="00433EDE">
        <w:rPr>
          <w:rStyle w:val="tlid-translation"/>
          <w:rFonts w:ascii="Times New Roman" w:hAnsi="Times New Roman" w:cs="Times New Roman"/>
          <w:sz w:val="24"/>
          <w:lang w:val="en"/>
        </w:rPr>
        <w:t>In response to this, for the medical service system, we will once again request medical institutions to prepare for hospital beds and we will also need to accelerate securing of accommodation for medical treatment facilities.</w:t>
      </w:r>
      <w:r w:rsidR="00E63FF3" w:rsidRPr="00433EDE">
        <w:rPr>
          <w:rFonts w:ascii="Times New Roman" w:hAnsi="Times New Roman" w:cs="Times New Roman"/>
          <w:sz w:val="24"/>
          <w:lang w:val="en"/>
        </w:rPr>
        <w:br/>
      </w:r>
      <w:r w:rsidRPr="00433EDE">
        <w:rPr>
          <w:rFonts w:ascii="Times New Roman" w:hAnsi="Times New Roman" w:cs="Times New Roman"/>
          <w:sz w:val="24"/>
        </w:rPr>
        <w:br/>
      </w:r>
      <w:r w:rsidRPr="00433EDE">
        <w:rPr>
          <w:rFonts w:ascii="Times New Roman" w:hAnsi="Times New Roman" w:cs="Times New Roman"/>
          <w:sz w:val="24"/>
        </w:rPr>
        <w:t>〇</w:t>
      </w:r>
      <w:r w:rsidR="00624DA5" w:rsidRPr="00433EDE">
        <w:rPr>
          <w:rFonts w:ascii="Times New Roman" w:hAnsi="Times New Roman" w:cs="Times New Roman"/>
          <w:sz w:val="24"/>
        </w:rPr>
        <w:t xml:space="preserve"> </w:t>
      </w:r>
      <w:r w:rsidR="00E63FF3" w:rsidRPr="00433EDE">
        <w:rPr>
          <w:rStyle w:val="tlid-translation"/>
          <w:rFonts w:ascii="Times New Roman" w:hAnsi="Times New Roman" w:cs="Times New Roman"/>
          <w:sz w:val="24"/>
          <w:lang w:val="en"/>
        </w:rPr>
        <w:t xml:space="preserve">Then, we will make new requests to prefectural residents and businesses. </w:t>
      </w:r>
    </w:p>
    <w:p w14:paraId="03E9A696" w14:textId="6EBC8DA7" w:rsidR="00433EDE" w:rsidRPr="00433EDE" w:rsidRDefault="00DA1178" w:rsidP="00F2598D">
      <w:pPr>
        <w:rPr>
          <w:rStyle w:val="tlid-translation"/>
          <w:rFonts w:ascii="Times New Roman" w:hAnsi="Times New Roman" w:cs="Times New Roman"/>
          <w:sz w:val="24"/>
        </w:rPr>
      </w:pPr>
      <w:r w:rsidRPr="00433EDE">
        <w:rPr>
          <w:rFonts w:ascii="Times New Roman" w:hAnsi="Times New Roman" w:cs="Times New Roman"/>
          <w:sz w:val="24"/>
        </w:rPr>
        <w:br/>
      </w:r>
      <w:r w:rsidRPr="00433EDE">
        <w:rPr>
          <w:rFonts w:ascii="Times New Roman" w:hAnsi="Times New Roman" w:cs="Times New Roman"/>
          <w:sz w:val="24"/>
        </w:rPr>
        <w:t>〇</w:t>
      </w:r>
      <w:r w:rsidR="00E63FF3" w:rsidRPr="00433EDE">
        <w:rPr>
          <w:rFonts w:ascii="Times New Roman" w:hAnsi="Times New Roman" w:cs="Times New Roman"/>
          <w:sz w:val="24"/>
        </w:rPr>
        <w:t xml:space="preserve"> </w:t>
      </w:r>
      <w:r w:rsidR="00E63FF3" w:rsidRPr="00433EDE">
        <w:rPr>
          <w:rStyle w:val="tlid-translation"/>
          <w:rFonts w:ascii="Times New Roman" w:hAnsi="Times New Roman" w:cs="Times New Roman"/>
          <w:sz w:val="24"/>
          <w:lang w:val="en"/>
        </w:rPr>
        <w:t xml:space="preserve">Since July, there were 25 facilities where clusters occurred in this prefecture, </w:t>
      </w:r>
      <w:r w:rsidR="00A438AC" w:rsidRPr="00433EDE">
        <w:rPr>
          <w:rStyle w:val="tlid-translation"/>
          <w:rFonts w:ascii="Times New Roman" w:hAnsi="Times New Roman" w:cs="Times New Roman"/>
          <w:sz w:val="24"/>
          <w:lang w:val="en"/>
        </w:rPr>
        <w:t xml:space="preserve">about half </w:t>
      </w:r>
      <w:r w:rsidR="00E63FF3" w:rsidRPr="00433EDE">
        <w:rPr>
          <w:rStyle w:val="tlid-translation"/>
          <w:rFonts w:ascii="Times New Roman" w:hAnsi="Times New Roman" w:cs="Times New Roman"/>
          <w:sz w:val="24"/>
          <w:lang w:val="en"/>
        </w:rPr>
        <w:t xml:space="preserve"> </w:t>
      </w:r>
      <w:r w:rsidR="00A438AC" w:rsidRPr="00433EDE">
        <w:rPr>
          <w:rStyle w:val="tlid-translation"/>
          <w:rFonts w:ascii="Times New Roman" w:hAnsi="Times New Roman" w:cs="Times New Roman"/>
          <w:sz w:val="24"/>
          <w:lang w:val="en"/>
        </w:rPr>
        <w:t xml:space="preserve">of them </w:t>
      </w:r>
      <w:r w:rsidR="00E63FF3" w:rsidRPr="00433EDE">
        <w:rPr>
          <w:rStyle w:val="tlid-translation"/>
          <w:rFonts w:ascii="Times New Roman" w:hAnsi="Times New Roman" w:cs="Times New Roman"/>
          <w:sz w:val="24"/>
          <w:lang w:val="en"/>
        </w:rPr>
        <w:t xml:space="preserve">are “Restaurant with close contact” and “Restaurant that serve alcohol”. Therefore, </w:t>
      </w:r>
      <w:r w:rsidR="00A438AC" w:rsidRPr="00433EDE">
        <w:rPr>
          <w:rStyle w:val="tlid-translation"/>
          <w:rFonts w:ascii="Times New Roman" w:hAnsi="Times New Roman" w:cs="Times New Roman"/>
          <w:sz w:val="24"/>
          <w:lang w:val="en"/>
        </w:rPr>
        <w:t>the</w:t>
      </w:r>
      <w:r w:rsidR="00E63FF3" w:rsidRPr="00433EDE">
        <w:rPr>
          <w:rStyle w:val="tlid-translation"/>
          <w:rFonts w:ascii="Times New Roman" w:hAnsi="Times New Roman" w:cs="Times New Roman"/>
          <w:sz w:val="24"/>
          <w:lang w:val="en"/>
        </w:rPr>
        <w:t xml:space="preserve"> requests</w:t>
      </w:r>
      <w:r w:rsidR="00A438AC" w:rsidRPr="00433EDE">
        <w:rPr>
          <w:rStyle w:val="tlid-translation"/>
          <w:rFonts w:ascii="Times New Roman" w:hAnsi="Times New Roman" w:cs="Times New Roman"/>
          <w:sz w:val="24"/>
          <w:lang w:val="en"/>
        </w:rPr>
        <w:t xml:space="preserve"> are</w:t>
      </w:r>
      <w:r w:rsidR="00E63FF3" w:rsidRPr="00433EDE">
        <w:rPr>
          <w:rStyle w:val="tlid-translation"/>
          <w:rFonts w:ascii="Times New Roman" w:hAnsi="Times New Roman" w:cs="Times New Roman"/>
          <w:sz w:val="24"/>
          <w:lang w:val="en"/>
        </w:rPr>
        <w:t xml:space="preserve"> </w:t>
      </w:r>
      <w:r w:rsidR="00A438AC" w:rsidRPr="00433EDE">
        <w:rPr>
          <w:rStyle w:val="tlid-translation"/>
          <w:rFonts w:ascii="Times New Roman" w:hAnsi="Times New Roman" w:cs="Times New Roman"/>
          <w:sz w:val="24"/>
          <w:lang w:val="en"/>
        </w:rPr>
        <w:t xml:space="preserve">aimed </w:t>
      </w:r>
      <w:r w:rsidR="00E63FF3" w:rsidRPr="00433EDE">
        <w:rPr>
          <w:rStyle w:val="tlid-translation"/>
          <w:rFonts w:ascii="Times New Roman" w:hAnsi="Times New Roman" w:cs="Times New Roman"/>
          <w:sz w:val="24"/>
          <w:lang w:val="en"/>
        </w:rPr>
        <w:t>mainly</w:t>
      </w:r>
      <w:r w:rsidR="00A438AC" w:rsidRPr="00433EDE">
        <w:rPr>
          <w:rStyle w:val="tlid-translation"/>
          <w:rFonts w:ascii="Times New Roman" w:hAnsi="Times New Roman" w:cs="Times New Roman"/>
          <w:sz w:val="24"/>
          <w:lang w:val="en"/>
        </w:rPr>
        <w:t xml:space="preserve"> towards</w:t>
      </w:r>
      <w:r w:rsidR="00E63FF3" w:rsidRPr="00433EDE">
        <w:rPr>
          <w:rStyle w:val="tlid-translation"/>
          <w:rFonts w:ascii="Times New Roman" w:hAnsi="Times New Roman" w:cs="Times New Roman"/>
          <w:sz w:val="24"/>
          <w:lang w:val="en"/>
        </w:rPr>
        <w:t xml:space="preserve"> these stores.</w:t>
      </w:r>
      <w:r w:rsidRPr="00433EDE">
        <w:rPr>
          <w:rFonts w:ascii="Times New Roman" w:hAnsi="Times New Roman" w:cs="Times New Roman"/>
          <w:sz w:val="24"/>
        </w:rPr>
        <w:br/>
      </w:r>
      <w:r w:rsidRPr="00433EDE">
        <w:rPr>
          <w:rFonts w:ascii="Times New Roman" w:hAnsi="Times New Roman" w:cs="Times New Roman"/>
          <w:sz w:val="24"/>
        </w:rPr>
        <w:br/>
      </w:r>
      <w:r w:rsidRPr="00433EDE">
        <w:rPr>
          <w:rFonts w:ascii="Times New Roman" w:hAnsi="Times New Roman" w:cs="Times New Roman"/>
          <w:sz w:val="24"/>
        </w:rPr>
        <w:t>〇</w:t>
      </w:r>
      <w:r w:rsidR="00087718" w:rsidRPr="00433EDE">
        <w:rPr>
          <w:rFonts w:ascii="Times New Roman" w:hAnsi="Times New Roman" w:cs="Times New Roman"/>
          <w:sz w:val="24"/>
        </w:rPr>
        <w:t xml:space="preserve"> </w:t>
      </w:r>
      <w:r w:rsidR="00624DA5" w:rsidRPr="00433EDE">
        <w:rPr>
          <w:rStyle w:val="tlid-translation"/>
          <w:rFonts w:ascii="Times New Roman" w:hAnsi="Times New Roman" w:cs="Times New Roman"/>
          <w:sz w:val="24"/>
          <w:lang w:val="en"/>
        </w:rPr>
        <w:t>A</w:t>
      </w:r>
      <w:r w:rsidR="00A438AC" w:rsidRPr="00433EDE">
        <w:rPr>
          <w:rStyle w:val="tlid-translation"/>
          <w:rFonts w:ascii="Times New Roman" w:hAnsi="Times New Roman" w:cs="Times New Roman"/>
          <w:sz w:val="24"/>
          <w:lang w:val="en"/>
        </w:rPr>
        <w:t xml:space="preserve"> general request</w:t>
      </w:r>
      <w:r w:rsidR="00624DA5" w:rsidRPr="00433EDE">
        <w:rPr>
          <w:rStyle w:val="tlid-translation"/>
          <w:rFonts w:ascii="Times New Roman" w:hAnsi="Times New Roman" w:cs="Times New Roman"/>
          <w:sz w:val="24"/>
          <w:lang w:val="en"/>
        </w:rPr>
        <w:t xml:space="preserve"> first</w:t>
      </w:r>
      <w:r w:rsidR="00A438AC" w:rsidRPr="00433EDE">
        <w:rPr>
          <w:rStyle w:val="tlid-translation"/>
          <w:rFonts w:ascii="Times New Roman" w:hAnsi="Times New Roman" w:cs="Times New Roman"/>
          <w:sz w:val="24"/>
          <w:lang w:val="en"/>
        </w:rPr>
        <w:t xml:space="preserve">. Please </w:t>
      </w:r>
      <w:r w:rsidR="00624DA5" w:rsidRPr="00433EDE">
        <w:rPr>
          <w:rStyle w:val="tlid-translation"/>
          <w:rFonts w:ascii="Times New Roman" w:hAnsi="Times New Roman" w:cs="Times New Roman"/>
          <w:sz w:val="24"/>
          <w:lang w:val="en"/>
        </w:rPr>
        <w:t xml:space="preserve">show </w:t>
      </w:r>
      <w:r w:rsidR="00A438AC" w:rsidRPr="00433EDE">
        <w:rPr>
          <w:rStyle w:val="tlid-translation"/>
          <w:rFonts w:ascii="Times New Roman" w:hAnsi="Times New Roman" w:cs="Times New Roman"/>
          <w:sz w:val="24"/>
          <w:lang w:val="en"/>
        </w:rPr>
        <w:t xml:space="preserve">that </w:t>
      </w:r>
      <w:r w:rsidR="00624DA5" w:rsidRPr="00433EDE">
        <w:rPr>
          <w:rStyle w:val="tlid-translation"/>
          <w:rFonts w:ascii="Times New Roman" w:hAnsi="Times New Roman" w:cs="Times New Roman"/>
          <w:sz w:val="24"/>
          <w:lang w:val="en"/>
        </w:rPr>
        <w:t xml:space="preserve">the </w:t>
      </w:r>
      <w:r w:rsidR="00594438" w:rsidRPr="00433EDE">
        <w:rPr>
          <w:rStyle w:val="tlid-translation"/>
          <w:rFonts w:ascii="Times New Roman" w:hAnsi="Times New Roman" w:cs="Times New Roman"/>
          <w:sz w:val="24"/>
          <w:lang w:val="en"/>
        </w:rPr>
        <w:t>restaurant</w:t>
      </w:r>
      <w:r w:rsidR="00624DA5" w:rsidRPr="00433EDE">
        <w:rPr>
          <w:rStyle w:val="tlid-translation"/>
          <w:rFonts w:ascii="Times New Roman" w:hAnsi="Times New Roman" w:cs="Times New Roman"/>
          <w:sz w:val="24"/>
          <w:lang w:val="en"/>
        </w:rPr>
        <w:t>s</w:t>
      </w:r>
      <w:r w:rsidR="00594438" w:rsidRPr="00433EDE">
        <w:rPr>
          <w:rStyle w:val="tlid-translation"/>
          <w:rFonts w:ascii="Times New Roman" w:hAnsi="Times New Roman" w:cs="Times New Roman"/>
          <w:sz w:val="24"/>
          <w:lang w:val="en"/>
        </w:rPr>
        <w:t xml:space="preserve"> with close contact</w:t>
      </w:r>
      <w:r w:rsidR="00A438AC" w:rsidRPr="00433EDE">
        <w:rPr>
          <w:rStyle w:val="tlid-translation"/>
          <w:rFonts w:ascii="Times New Roman" w:hAnsi="Times New Roman" w:cs="Times New Roman"/>
          <w:sz w:val="24"/>
          <w:lang w:val="en"/>
        </w:rPr>
        <w:t xml:space="preserve">, restaurants that </w:t>
      </w:r>
      <w:r w:rsidR="00594438" w:rsidRPr="00433EDE">
        <w:rPr>
          <w:rStyle w:val="tlid-translation"/>
          <w:rFonts w:ascii="Times New Roman" w:hAnsi="Times New Roman" w:cs="Times New Roman"/>
          <w:sz w:val="24"/>
          <w:lang w:val="en"/>
        </w:rPr>
        <w:t>serve alcohol</w:t>
      </w:r>
      <w:r w:rsidR="00A438AC" w:rsidRPr="00433EDE">
        <w:rPr>
          <w:rStyle w:val="tlid-translation"/>
          <w:rFonts w:ascii="Times New Roman" w:hAnsi="Times New Roman" w:cs="Times New Roman"/>
          <w:sz w:val="24"/>
          <w:lang w:val="en"/>
        </w:rPr>
        <w:t xml:space="preserve">, and karaoke shops in the prefecture </w:t>
      </w:r>
      <w:r w:rsidR="00624DA5" w:rsidRPr="00433EDE">
        <w:rPr>
          <w:rStyle w:val="tlid-translation"/>
          <w:rFonts w:ascii="Times New Roman" w:hAnsi="Times New Roman" w:cs="Times New Roman"/>
          <w:sz w:val="24"/>
          <w:lang w:val="en"/>
        </w:rPr>
        <w:t xml:space="preserve">to </w:t>
      </w:r>
      <w:r w:rsidR="00A438AC" w:rsidRPr="00433EDE">
        <w:rPr>
          <w:rStyle w:val="tlid-translation"/>
          <w:rFonts w:ascii="Times New Roman" w:hAnsi="Times New Roman" w:cs="Times New Roman"/>
          <w:sz w:val="24"/>
          <w:lang w:val="en"/>
        </w:rPr>
        <w:t xml:space="preserve">comply with industry guidelines and </w:t>
      </w:r>
      <w:r w:rsidR="00624DA5" w:rsidRPr="00433EDE">
        <w:rPr>
          <w:rStyle w:val="tlid-translation"/>
          <w:rFonts w:ascii="Times New Roman" w:hAnsi="Times New Roman" w:cs="Times New Roman"/>
          <w:sz w:val="24"/>
          <w:lang w:val="en"/>
        </w:rPr>
        <w:t xml:space="preserve">have </w:t>
      </w:r>
      <w:r w:rsidR="00A438AC" w:rsidRPr="00433EDE">
        <w:rPr>
          <w:rStyle w:val="tlid-translation"/>
          <w:rFonts w:ascii="Times New Roman" w:hAnsi="Times New Roman" w:cs="Times New Roman"/>
          <w:sz w:val="24"/>
          <w:lang w:val="en"/>
        </w:rPr>
        <w:t xml:space="preserve">infection prevention measures. </w:t>
      </w:r>
      <w:r w:rsidR="00624DA5" w:rsidRPr="00433EDE">
        <w:rPr>
          <w:rStyle w:val="tlid-translation"/>
          <w:rFonts w:ascii="Times New Roman" w:hAnsi="Times New Roman" w:cs="Times New Roman"/>
          <w:sz w:val="24"/>
          <w:lang w:val="en"/>
        </w:rPr>
        <w:t>P</w:t>
      </w:r>
      <w:r w:rsidR="00A438AC" w:rsidRPr="00433EDE">
        <w:rPr>
          <w:rStyle w:val="tlid-translation"/>
          <w:rFonts w:ascii="Times New Roman" w:hAnsi="Times New Roman" w:cs="Times New Roman"/>
          <w:sz w:val="24"/>
          <w:lang w:val="en"/>
        </w:rPr>
        <w:t>lease use the sticker that</w:t>
      </w:r>
      <w:r w:rsidR="00624DA5" w:rsidRPr="00433EDE">
        <w:rPr>
          <w:rStyle w:val="tlid-translation"/>
          <w:rFonts w:ascii="Times New Roman" w:hAnsi="Times New Roman" w:cs="Times New Roman"/>
          <w:sz w:val="24"/>
          <w:lang w:val="en"/>
        </w:rPr>
        <w:t xml:space="preserve"> is used by </w:t>
      </w:r>
      <w:r w:rsidR="00A438AC" w:rsidRPr="00433EDE">
        <w:rPr>
          <w:rStyle w:val="tlid-translation"/>
          <w:rFonts w:ascii="Times New Roman" w:hAnsi="Times New Roman" w:cs="Times New Roman"/>
          <w:sz w:val="24"/>
          <w:lang w:val="en"/>
        </w:rPr>
        <w:t>all prefectures</w:t>
      </w:r>
      <w:r w:rsidR="00845395">
        <w:rPr>
          <w:rStyle w:val="tlid-translation"/>
          <w:rFonts w:ascii="Times New Roman" w:hAnsi="Times New Roman" w:cs="Times New Roman"/>
          <w:sz w:val="24"/>
          <w:lang w:val="en"/>
        </w:rPr>
        <w:t xml:space="preserve"> to display that you a</w:t>
      </w:r>
      <w:r w:rsidR="00624DA5" w:rsidRPr="00433EDE">
        <w:rPr>
          <w:rStyle w:val="tlid-translation"/>
          <w:rFonts w:ascii="Times New Roman" w:hAnsi="Times New Roman" w:cs="Times New Roman"/>
          <w:sz w:val="24"/>
          <w:lang w:val="en"/>
        </w:rPr>
        <w:t>re following the guidelines</w:t>
      </w:r>
      <w:r w:rsidR="00A438AC" w:rsidRPr="00433EDE">
        <w:rPr>
          <w:rStyle w:val="tlid-translation"/>
          <w:rFonts w:ascii="Times New Roman" w:hAnsi="Times New Roman" w:cs="Times New Roman"/>
          <w:sz w:val="24"/>
          <w:lang w:val="en"/>
        </w:rPr>
        <w:t>.</w:t>
      </w:r>
    </w:p>
    <w:p w14:paraId="1AFF1266" w14:textId="080AE1BC" w:rsidR="00433EDE" w:rsidRDefault="00433EDE" w:rsidP="00F2598D">
      <w:pPr>
        <w:rPr>
          <w:rStyle w:val="tlid-translation"/>
          <w:rFonts w:ascii="Times New Roman" w:hAnsi="Times New Roman" w:cs="Times New Roman"/>
          <w:lang w:val="en"/>
        </w:rPr>
      </w:pPr>
      <w:r>
        <w:rPr>
          <w:rStyle w:val="tlid-translation"/>
          <w:rFonts w:ascii="Times New Roman" w:hAnsi="Times New Roman" w:cs="Times New Roman"/>
          <w:noProof/>
        </w:rPr>
        <w:drawing>
          <wp:anchor distT="0" distB="0" distL="114300" distR="114300" simplePos="0" relativeHeight="251658240" behindDoc="0" locked="0" layoutInCell="1" allowOverlap="1" wp14:anchorId="6527E046" wp14:editId="1E341F28">
            <wp:simplePos x="0" y="0"/>
            <wp:positionH relativeFrom="column">
              <wp:posOffset>2000250</wp:posOffset>
            </wp:positionH>
            <wp:positionV relativeFrom="paragraph">
              <wp:posOffset>29845</wp:posOffset>
            </wp:positionV>
            <wp:extent cx="2463165" cy="2127885"/>
            <wp:effectExtent l="0" t="0" r="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165" cy="2127885"/>
                    </a:xfrm>
                    <a:prstGeom prst="rect">
                      <a:avLst/>
                    </a:prstGeom>
                    <a:noFill/>
                    <a:ln>
                      <a:noFill/>
                    </a:ln>
                  </pic:spPr>
                </pic:pic>
              </a:graphicData>
            </a:graphic>
          </wp:anchor>
        </w:drawing>
      </w:r>
    </w:p>
    <w:p w14:paraId="4671930B" w14:textId="1A1CC139" w:rsidR="00433EDE" w:rsidRDefault="00433EDE" w:rsidP="00F2598D">
      <w:pPr>
        <w:rPr>
          <w:rStyle w:val="tlid-translation"/>
          <w:rFonts w:ascii="Times New Roman" w:hAnsi="Times New Roman" w:cs="Times New Roman"/>
          <w:lang w:val="en"/>
        </w:rPr>
      </w:pPr>
    </w:p>
    <w:p w14:paraId="0E22EB7C" w14:textId="77777777" w:rsidR="00433EDE" w:rsidRDefault="00433EDE" w:rsidP="00F2598D">
      <w:pPr>
        <w:rPr>
          <w:rStyle w:val="tlid-translation"/>
          <w:rFonts w:ascii="Times New Roman" w:hAnsi="Times New Roman" w:cs="Times New Roman"/>
          <w:lang w:val="en"/>
        </w:rPr>
      </w:pPr>
    </w:p>
    <w:p w14:paraId="6CB0A965" w14:textId="77777777" w:rsidR="00433EDE" w:rsidRDefault="00433EDE" w:rsidP="00F2598D">
      <w:pPr>
        <w:rPr>
          <w:rStyle w:val="tlid-translation"/>
          <w:rFonts w:ascii="Times New Roman" w:hAnsi="Times New Roman" w:cs="Times New Roman"/>
          <w:lang w:val="en"/>
        </w:rPr>
      </w:pPr>
    </w:p>
    <w:p w14:paraId="505F6E1E" w14:textId="77777777" w:rsidR="00433EDE" w:rsidRDefault="00433EDE" w:rsidP="00F2598D">
      <w:pPr>
        <w:rPr>
          <w:rStyle w:val="tlid-translation"/>
          <w:rFonts w:ascii="Times New Roman" w:hAnsi="Times New Roman" w:cs="Times New Roman"/>
          <w:lang w:val="en"/>
        </w:rPr>
      </w:pPr>
    </w:p>
    <w:p w14:paraId="78105A6C" w14:textId="77777777" w:rsidR="00433EDE" w:rsidRDefault="00433EDE" w:rsidP="00F2598D">
      <w:pPr>
        <w:rPr>
          <w:rStyle w:val="tlid-translation"/>
          <w:rFonts w:ascii="Times New Roman" w:hAnsi="Times New Roman" w:cs="Times New Roman"/>
          <w:lang w:val="en"/>
        </w:rPr>
      </w:pPr>
    </w:p>
    <w:p w14:paraId="2669E629" w14:textId="77777777" w:rsidR="00433EDE" w:rsidRDefault="00433EDE" w:rsidP="00F2598D">
      <w:pPr>
        <w:rPr>
          <w:rStyle w:val="tlid-translation"/>
          <w:rFonts w:ascii="Times New Roman" w:hAnsi="Times New Roman" w:cs="Times New Roman"/>
          <w:lang w:val="en"/>
        </w:rPr>
      </w:pPr>
    </w:p>
    <w:p w14:paraId="3921B0B3" w14:textId="6581C0EC" w:rsidR="00087718" w:rsidRPr="00676993" w:rsidRDefault="00433EDE" w:rsidP="00F2598D">
      <w:pPr>
        <w:rPr>
          <w:rFonts w:ascii="Times New Roman" w:hAnsi="Times New Roman" w:cs="Times New Roman"/>
        </w:rPr>
      </w:pPr>
      <w:r w:rsidRPr="00445004">
        <w:rPr>
          <w:rFonts w:eastAsiaTheme="majorEastAsia" w:cs="Times New Roman"/>
          <w:noProof/>
          <w:szCs w:val="21"/>
        </w:rPr>
        <w:lastRenderedPageBreak/>
        <mc:AlternateContent>
          <mc:Choice Requires="wps">
            <w:drawing>
              <wp:anchor distT="45720" distB="45720" distL="114300" distR="114300" simplePos="0" relativeHeight="251662336" behindDoc="0" locked="0" layoutInCell="1" allowOverlap="1" wp14:anchorId="3DD3165F" wp14:editId="3CEA63DA">
                <wp:simplePos x="0" y="0"/>
                <wp:positionH relativeFrom="column">
                  <wp:posOffset>5362575</wp:posOffset>
                </wp:positionH>
                <wp:positionV relativeFrom="paragraph">
                  <wp:posOffset>-478155</wp:posOffset>
                </wp:positionV>
                <wp:extent cx="771525" cy="43815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38150"/>
                        </a:xfrm>
                        <a:prstGeom prst="rect">
                          <a:avLst/>
                        </a:prstGeom>
                        <a:solidFill>
                          <a:srgbClr val="FFFFFF"/>
                        </a:solidFill>
                        <a:ln w="9525">
                          <a:solidFill>
                            <a:srgbClr val="000000"/>
                          </a:solidFill>
                          <a:miter lim="800000"/>
                          <a:headEnd/>
                          <a:tailEnd/>
                        </a:ln>
                      </wps:spPr>
                      <wps:txbx>
                        <w:txbxContent>
                          <w:p w14:paraId="7B017C26" w14:textId="77777777" w:rsidR="00433EDE" w:rsidRPr="00445004" w:rsidRDefault="00433EDE" w:rsidP="00433EDE">
                            <w:pPr>
                              <w:rPr>
                                <w:sz w:val="52"/>
                              </w:rPr>
                            </w:pPr>
                            <w:r w:rsidRPr="00445004">
                              <w:rPr>
                                <w:rFonts w:hint="eastAsia"/>
                                <w:sz w:val="36"/>
                              </w:rPr>
                              <w:t>英語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3165F" id="_x0000_s1027" type="#_x0000_t202" style="position:absolute;margin-left:422.25pt;margin-top:-37.65pt;width:60.75pt;height:3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">
                <v:textbox>
                  <w:txbxContent>
                    <w:p w14:paraId="7B017C26" w14:textId="77777777" w:rsidR="00433EDE" w:rsidRPr="00445004" w:rsidRDefault="00433EDE" w:rsidP="00433EDE">
                      <w:pPr>
                        <w:rPr>
                          <w:sz w:val="52"/>
                        </w:rPr>
                      </w:pPr>
                      <w:r w:rsidRPr="00445004">
                        <w:rPr>
                          <w:rFonts w:hint="eastAsia"/>
                          <w:sz w:val="36"/>
                        </w:rPr>
                        <w:t>英語</w:t>
                      </w:r>
                    </w:p>
                  </w:txbxContent>
                </v:textbox>
              </v:shape>
            </w:pict>
          </mc:Fallback>
        </mc:AlternateContent>
      </w:r>
      <w:r w:rsidR="00DA1178" w:rsidRPr="00676993">
        <w:rPr>
          <w:rFonts w:ascii="Times New Roman" w:hAnsi="Times New Roman" w:cs="Times New Roman"/>
        </w:rPr>
        <w:br/>
      </w:r>
      <w:r w:rsidR="00DA1178" w:rsidRPr="00676993">
        <w:rPr>
          <w:rFonts w:ascii="Times New Roman" w:hAnsi="Times New Roman" w:cs="Times New Roman"/>
        </w:rPr>
        <w:t>〇</w:t>
      </w:r>
      <w:r w:rsidR="00522C76" w:rsidRPr="00676993">
        <w:rPr>
          <w:rFonts w:ascii="Times New Roman" w:hAnsi="Times New Roman" w:cs="Times New Roman"/>
        </w:rPr>
        <w:t xml:space="preserve"> </w:t>
      </w:r>
      <w:r w:rsidR="00522C76" w:rsidRPr="00676993">
        <w:rPr>
          <w:rStyle w:val="tlid-translation"/>
          <w:rFonts w:ascii="Times New Roman" w:hAnsi="Times New Roman" w:cs="Times New Roman"/>
        </w:rPr>
        <w:t>F</w:t>
      </w:r>
      <w:r w:rsidR="00522C76" w:rsidRPr="00676993">
        <w:rPr>
          <w:rStyle w:val="tlid-translation"/>
          <w:rFonts w:ascii="Times New Roman" w:hAnsi="Times New Roman" w:cs="Times New Roman"/>
          <w:lang w:val="en"/>
        </w:rPr>
        <w:t xml:space="preserve">rom August 8th to 21st, including Obon, </w:t>
      </w:r>
      <w:r w:rsidR="00F74DB9" w:rsidRPr="00676993">
        <w:rPr>
          <w:rStyle w:val="tlid-translation"/>
          <w:rFonts w:ascii="Times New Roman" w:hAnsi="Times New Roman" w:cs="Times New Roman"/>
          <w:lang w:val="en"/>
        </w:rPr>
        <w:t xml:space="preserve">I </w:t>
      </w:r>
      <w:r w:rsidR="00522C76" w:rsidRPr="00676993">
        <w:rPr>
          <w:rStyle w:val="tlid-translation"/>
          <w:rFonts w:ascii="Times New Roman" w:hAnsi="Times New Roman" w:cs="Times New Roman"/>
          <w:lang w:val="en"/>
        </w:rPr>
        <w:t xml:space="preserve">encourage guests </w:t>
      </w:r>
      <w:r w:rsidR="00F74DB9" w:rsidRPr="00676993">
        <w:rPr>
          <w:rStyle w:val="tlid-translation"/>
          <w:rFonts w:ascii="Times New Roman" w:hAnsi="Times New Roman" w:cs="Times New Roman"/>
          <w:lang w:val="en"/>
        </w:rPr>
        <w:t>to keep their stay in these restaurants</w:t>
      </w:r>
      <w:r w:rsidR="00522C76" w:rsidRPr="00676993">
        <w:rPr>
          <w:rStyle w:val="tlid-translation"/>
          <w:rFonts w:ascii="Times New Roman" w:hAnsi="Times New Roman" w:cs="Times New Roman"/>
          <w:lang w:val="en"/>
        </w:rPr>
        <w:t xml:space="preserve"> within 2 hours. </w:t>
      </w:r>
      <w:r w:rsidR="00DA1178" w:rsidRPr="00676993">
        <w:rPr>
          <w:rFonts w:ascii="Times New Roman" w:hAnsi="Times New Roman" w:cs="Times New Roman"/>
        </w:rPr>
        <w:br/>
      </w:r>
      <w:r w:rsidR="00DA1178" w:rsidRPr="00676993">
        <w:rPr>
          <w:rFonts w:ascii="Times New Roman" w:hAnsi="Times New Roman" w:cs="Times New Roman"/>
        </w:rPr>
        <w:br/>
      </w:r>
      <w:r w:rsidR="00DA1178" w:rsidRPr="00676993">
        <w:rPr>
          <w:rFonts w:ascii="Times New Roman" w:hAnsi="Times New Roman" w:cs="Times New Roman"/>
        </w:rPr>
        <w:t>〇</w:t>
      </w:r>
      <w:r w:rsidR="00594438" w:rsidRPr="00676993">
        <w:rPr>
          <w:rFonts w:ascii="Times New Roman" w:hAnsi="Times New Roman" w:cs="Times New Roman"/>
        </w:rPr>
        <w:t xml:space="preserve"> </w:t>
      </w:r>
      <w:r w:rsidR="00594438" w:rsidRPr="00676993">
        <w:rPr>
          <w:rStyle w:val="tlid-translation"/>
          <w:rFonts w:ascii="Times New Roman" w:hAnsi="Times New Roman" w:cs="Times New Roman"/>
          <w:lang w:val="en"/>
        </w:rPr>
        <w:t>Next is a request for cooperation of closure</w:t>
      </w:r>
      <w:r w:rsidR="00087718" w:rsidRPr="00676993">
        <w:rPr>
          <w:rStyle w:val="tlid-translation"/>
          <w:rFonts w:ascii="Times New Roman" w:hAnsi="Times New Roman" w:cs="Times New Roman"/>
          <w:lang w:val="en"/>
        </w:rPr>
        <w:t>s</w:t>
      </w:r>
      <w:r w:rsidR="00594438" w:rsidRPr="00676993">
        <w:rPr>
          <w:rStyle w:val="tlid-translation"/>
          <w:rFonts w:ascii="Times New Roman" w:hAnsi="Times New Roman" w:cs="Times New Roman"/>
          <w:lang w:val="en"/>
        </w:rPr>
        <w:t>. About 60% of cases are from Fukuoka City</w:t>
      </w:r>
      <w:r w:rsidR="00087718" w:rsidRPr="00676993">
        <w:rPr>
          <w:rStyle w:val="tlid-translation"/>
          <w:rFonts w:ascii="Times New Roman" w:hAnsi="Times New Roman" w:cs="Times New Roman"/>
          <w:lang w:val="en"/>
        </w:rPr>
        <w:t>. We request the cooperation of</w:t>
      </w:r>
      <w:r w:rsidR="00594438" w:rsidRPr="00676993">
        <w:rPr>
          <w:rStyle w:val="tlid-translation"/>
          <w:rFonts w:ascii="Times New Roman" w:hAnsi="Times New Roman" w:cs="Times New Roman"/>
          <w:lang w:val="en"/>
        </w:rPr>
        <w:t xml:space="preserve"> the entertainment facilities stipulated by the Special Measures Law Enforcement Ordinance, "restaurants with close contact"</w:t>
      </w:r>
      <w:r w:rsidR="00087718" w:rsidRPr="00676993">
        <w:rPr>
          <w:rStyle w:val="tlid-translation"/>
          <w:rFonts w:ascii="Times New Roman" w:hAnsi="Times New Roman" w:cs="Times New Roman"/>
          <w:lang w:val="en"/>
        </w:rPr>
        <w:t>,</w:t>
      </w:r>
      <w:r w:rsidR="00594438" w:rsidRPr="00676993">
        <w:rPr>
          <w:rStyle w:val="tlid-translation"/>
          <w:rFonts w:ascii="Times New Roman" w:hAnsi="Times New Roman" w:cs="Times New Roman"/>
          <w:lang w:val="en"/>
        </w:rPr>
        <w:t xml:space="preserve"> " restaurants </w:t>
      </w:r>
      <w:r w:rsidR="00087718" w:rsidRPr="00676993">
        <w:rPr>
          <w:rStyle w:val="tlid-translation"/>
          <w:rFonts w:ascii="Times New Roman" w:hAnsi="Times New Roman" w:cs="Times New Roman"/>
          <w:lang w:val="en"/>
        </w:rPr>
        <w:t xml:space="preserve">and karaoke places </w:t>
      </w:r>
      <w:r w:rsidR="00594438" w:rsidRPr="00676993">
        <w:rPr>
          <w:rStyle w:val="tlid-translation"/>
          <w:rFonts w:ascii="Times New Roman" w:hAnsi="Times New Roman" w:cs="Times New Roman"/>
          <w:lang w:val="en"/>
        </w:rPr>
        <w:t>that serve alcohol " that do not comply with the industry-specific guidelines for the closure</w:t>
      </w:r>
      <w:r w:rsidR="00087718" w:rsidRPr="00676993">
        <w:rPr>
          <w:rStyle w:val="tlid-translation"/>
          <w:rFonts w:ascii="Times New Roman" w:hAnsi="Times New Roman" w:cs="Times New Roman"/>
          <w:lang w:val="en"/>
        </w:rPr>
        <w:t xml:space="preserve"> from 8th to 21st August. </w:t>
      </w:r>
      <w:r w:rsidR="00594438" w:rsidRPr="00676993">
        <w:rPr>
          <w:rFonts w:ascii="Times New Roman" w:hAnsi="Times New Roman" w:cs="Times New Roman"/>
          <w:lang w:val="en"/>
        </w:rPr>
        <w:br/>
      </w:r>
      <w:r w:rsidR="00DA1178" w:rsidRPr="00676993">
        <w:rPr>
          <w:rFonts w:ascii="Times New Roman" w:hAnsi="Times New Roman" w:cs="Times New Roman"/>
        </w:rPr>
        <w:br/>
      </w:r>
      <w:r w:rsidR="00DA1178" w:rsidRPr="00676993">
        <w:rPr>
          <w:rFonts w:ascii="Times New Roman" w:hAnsi="Times New Roman" w:cs="Times New Roman"/>
        </w:rPr>
        <w:t>〇</w:t>
      </w:r>
      <w:r w:rsidR="00087718" w:rsidRPr="00676993">
        <w:rPr>
          <w:rFonts w:ascii="Times New Roman" w:hAnsi="Times New Roman" w:cs="Times New Roman"/>
        </w:rPr>
        <w:t xml:space="preserve"> </w:t>
      </w:r>
      <w:r w:rsidR="00087718" w:rsidRPr="00676993">
        <w:rPr>
          <w:rStyle w:val="tlid-translation"/>
          <w:rFonts w:ascii="Times New Roman" w:hAnsi="Times New Roman" w:cs="Times New Roman"/>
          <w:lang w:val="en"/>
        </w:rPr>
        <w:t xml:space="preserve">Next, I would like to ask all prefectural residents, to refrain from going to these establishments that do not comply with these guidelines. Also, from August 8th to 21st, even if the establishment complies with the guidelines, please stay within 2 hours and refrain from going to anther establishment afterwards. </w:t>
      </w:r>
    </w:p>
    <w:p w14:paraId="0D2D1EE0" w14:textId="0793F140" w:rsidR="005F3020" w:rsidRPr="00087718" w:rsidRDefault="00DA1178" w:rsidP="005F3020">
      <w:pPr>
        <w:rPr>
          <w:lang w:val="en"/>
        </w:rPr>
      </w:pPr>
      <w:r w:rsidRPr="00676993">
        <w:rPr>
          <w:rFonts w:ascii="Times New Roman" w:hAnsi="Times New Roman" w:cs="Times New Roman"/>
        </w:rPr>
        <w:br/>
      </w:r>
      <w:r w:rsidRPr="00676993">
        <w:rPr>
          <w:rFonts w:ascii="Times New Roman" w:hAnsi="Times New Roman" w:cs="Times New Roman"/>
        </w:rPr>
        <w:t>〇</w:t>
      </w:r>
      <w:r w:rsidR="00A438AC" w:rsidRPr="00676993">
        <w:rPr>
          <w:rFonts w:ascii="Times New Roman" w:hAnsi="Times New Roman" w:cs="Times New Roman"/>
        </w:rPr>
        <w:t xml:space="preserve"> </w:t>
      </w:r>
      <w:r w:rsidR="00A438AC" w:rsidRPr="00676993">
        <w:rPr>
          <w:rStyle w:val="tlid-translation"/>
          <w:rFonts w:ascii="Times New Roman" w:hAnsi="Times New Roman" w:cs="Times New Roman"/>
          <w:lang w:val="en"/>
        </w:rPr>
        <w:t>Any further spread of infection must be prevented.</w:t>
      </w:r>
      <w:r w:rsidR="00522C76" w:rsidRPr="00676993">
        <w:rPr>
          <w:rFonts w:ascii="Times New Roman" w:eastAsiaTheme="majorEastAsia" w:hAnsi="Times New Roman" w:cs="Times New Roman"/>
        </w:rPr>
        <w:t xml:space="preserve"> I want you to be very conscience of your actions and think that you might be infected and to be conscience to “not infect people” and “not get infected from people”. </w:t>
      </w:r>
      <w:r w:rsidR="00522C76" w:rsidRPr="00676993">
        <w:rPr>
          <w:rFonts w:ascii="Times New Roman" w:eastAsiaTheme="majorEastAsia" w:hAnsi="Times New Roman" w:cs="Times New Roman"/>
        </w:rPr>
        <w:br/>
      </w:r>
      <w:r w:rsidRPr="00676993">
        <w:rPr>
          <w:rFonts w:ascii="Times New Roman" w:hAnsi="Times New Roman" w:cs="Times New Roman"/>
        </w:rPr>
        <w:br/>
      </w:r>
      <w:r w:rsidR="00A438AC" w:rsidRPr="00676993">
        <w:rPr>
          <w:rStyle w:val="tlid-translation"/>
          <w:rFonts w:ascii="Times New Roman" w:hAnsi="Times New Roman" w:cs="Times New Roman"/>
          <w:lang w:val="en"/>
        </w:rPr>
        <w:t>〇</w:t>
      </w:r>
      <w:r w:rsidR="00A438AC" w:rsidRPr="00676993">
        <w:rPr>
          <w:rStyle w:val="tlid-translation"/>
          <w:rFonts w:ascii="Times New Roman" w:hAnsi="Times New Roman" w:cs="Times New Roman"/>
          <w:lang w:val="en"/>
        </w:rPr>
        <w:t xml:space="preserve"> If the infections cannot be stopp</w:t>
      </w:r>
      <w:r w:rsidR="00845395">
        <w:rPr>
          <w:rStyle w:val="tlid-translation"/>
          <w:rFonts w:ascii="Times New Roman" w:hAnsi="Times New Roman" w:cs="Times New Roman"/>
          <w:lang w:val="en"/>
        </w:rPr>
        <w:t xml:space="preserve">ed and there is a fear that </w:t>
      </w:r>
      <w:bookmarkStart w:id="0" w:name="_GoBack"/>
      <w:bookmarkEnd w:id="0"/>
      <w:r w:rsidR="00A438AC" w:rsidRPr="00676993">
        <w:rPr>
          <w:rStyle w:val="tlid-translation"/>
          <w:rFonts w:ascii="Times New Roman" w:hAnsi="Times New Roman" w:cs="Times New Roman"/>
          <w:lang w:val="en"/>
        </w:rPr>
        <w:t xml:space="preserve">it will overwhelm the medical service system, it will be unavoidable to issue stricter measures. </w:t>
      </w:r>
      <w:r w:rsidRPr="00676993">
        <w:rPr>
          <w:rFonts w:ascii="Times New Roman" w:hAnsi="Times New Roman" w:cs="Times New Roman"/>
        </w:rPr>
        <w:br/>
      </w:r>
      <w:r w:rsidRPr="00676993">
        <w:rPr>
          <w:rFonts w:ascii="Times New Roman" w:hAnsi="Times New Roman" w:cs="Times New Roman"/>
        </w:rPr>
        <w:br/>
      </w:r>
      <w:r w:rsidRPr="00676993">
        <w:rPr>
          <w:rFonts w:ascii="Times New Roman" w:hAnsi="Times New Roman" w:cs="Times New Roman"/>
        </w:rPr>
        <w:t>〇</w:t>
      </w:r>
      <w:r w:rsidR="00A34F35" w:rsidRPr="00676993">
        <w:rPr>
          <w:rFonts w:ascii="Times New Roman" w:hAnsi="Times New Roman" w:cs="Times New Roman"/>
        </w:rPr>
        <w:t xml:space="preserve"> </w:t>
      </w:r>
      <w:r w:rsidR="00A34F35" w:rsidRPr="00676993">
        <w:rPr>
          <w:rFonts w:ascii="Times New Roman" w:eastAsia="ＭＳ 明朝" w:hAnsi="Times New Roman" w:cs="Times New Roman"/>
        </w:rPr>
        <w:t>I ask for prefectural residents and business owners’ complete</w:t>
      </w:r>
      <w:r w:rsidR="00A34F35">
        <w:rPr>
          <w:rFonts w:ascii="Times New Roman" w:eastAsia="ＭＳ 明朝" w:hAnsi="Times New Roman" w:cs="Times New Roman"/>
        </w:rPr>
        <w:t xml:space="preserve"> </w:t>
      </w:r>
      <w:r w:rsidR="00A34F35" w:rsidRPr="00A34F35">
        <w:rPr>
          <w:rFonts w:ascii="Times New Roman" w:eastAsia="ＭＳ 明朝" w:hAnsi="Times New Roman" w:cs="Times New Roman"/>
        </w:rPr>
        <w:t xml:space="preserve">understanding </w:t>
      </w:r>
      <w:r w:rsidR="00A34F35">
        <w:rPr>
          <w:rFonts w:ascii="Times New Roman" w:eastAsia="ＭＳ 明朝" w:hAnsi="Times New Roman" w:cs="Times New Roman"/>
        </w:rPr>
        <w:t xml:space="preserve">and cooperation. </w:t>
      </w:r>
    </w:p>
    <w:sectPr w:rsidR="005F3020" w:rsidRPr="000877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44920" w14:textId="77777777" w:rsidR="00A253A1" w:rsidRDefault="00A253A1" w:rsidP="00433EDE">
      <w:pPr>
        <w:spacing w:after="0" w:line="240" w:lineRule="auto"/>
      </w:pPr>
      <w:r>
        <w:separator/>
      </w:r>
    </w:p>
  </w:endnote>
  <w:endnote w:type="continuationSeparator" w:id="0">
    <w:p w14:paraId="5AA8F236" w14:textId="77777777" w:rsidR="00A253A1" w:rsidRDefault="00A253A1" w:rsidP="0043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AA3F8" w14:textId="77777777" w:rsidR="00A253A1" w:rsidRDefault="00A253A1" w:rsidP="00433EDE">
      <w:pPr>
        <w:spacing w:after="0" w:line="240" w:lineRule="auto"/>
      </w:pPr>
      <w:r>
        <w:separator/>
      </w:r>
    </w:p>
  </w:footnote>
  <w:footnote w:type="continuationSeparator" w:id="0">
    <w:p w14:paraId="694ABCA8" w14:textId="77777777" w:rsidR="00A253A1" w:rsidRDefault="00A253A1" w:rsidP="00433E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8"/>
    <w:rsid w:val="00087718"/>
    <w:rsid w:val="001F1799"/>
    <w:rsid w:val="003F682E"/>
    <w:rsid w:val="00433EDE"/>
    <w:rsid w:val="00522C76"/>
    <w:rsid w:val="00594438"/>
    <w:rsid w:val="005F3020"/>
    <w:rsid w:val="00624DA5"/>
    <w:rsid w:val="00661135"/>
    <w:rsid w:val="00676993"/>
    <w:rsid w:val="00845395"/>
    <w:rsid w:val="00956392"/>
    <w:rsid w:val="00996349"/>
    <w:rsid w:val="00A2065A"/>
    <w:rsid w:val="00A253A1"/>
    <w:rsid w:val="00A34F35"/>
    <w:rsid w:val="00A438AC"/>
    <w:rsid w:val="00A800A4"/>
    <w:rsid w:val="00AE6235"/>
    <w:rsid w:val="00C947D4"/>
    <w:rsid w:val="00DA1178"/>
    <w:rsid w:val="00E63FF3"/>
    <w:rsid w:val="00F17665"/>
    <w:rsid w:val="00F250AB"/>
    <w:rsid w:val="00F2598D"/>
    <w:rsid w:val="00F74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A24C62"/>
  <w15:chartTrackingRefBased/>
  <w15:docId w15:val="{553D906F-69F2-4694-AC71-2D81E08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5F3020"/>
  </w:style>
  <w:style w:type="paragraph" w:styleId="a3">
    <w:name w:val="header"/>
    <w:basedOn w:val="a"/>
    <w:link w:val="a4"/>
    <w:uiPriority w:val="99"/>
    <w:unhideWhenUsed/>
    <w:rsid w:val="00433EDE"/>
    <w:pPr>
      <w:tabs>
        <w:tab w:val="center" w:pos="4252"/>
        <w:tab w:val="right" w:pos="8504"/>
      </w:tabs>
      <w:snapToGrid w:val="0"/>
    </w:pPr>
  </w:style>
  <w:style w:type="character" w:customStyle="1" w:styleId="a4">
    <w:name w:val="ヘッダー (文字)"/>
    <w:basedOn w:val="a0"/>
    <w:link w:val="a3"/>
    <w:uiPriority w:val="99"/>
    <w:rsid w:val="00433EDE"/>
  </w:style>
  <w:style w:type="paragraph" w:styleId="a5">
    <w:name w:val="footer"/>
    <w:basedOn w:val="a"/>
    <w:link w:val="a6"/>
    <w:uiPriority w:val="99"/>
    <w:unhideWhenUsed/>
    <w:rsid w:val="00433EDE"/>
    <w:pPr>
      <w:tabs>
        <w:tab w:val="center" w:pos="4252"/>
        <w:tab w:val="right" w:pos="8504"/>
      </w:tabs>
      <w:snapToGrid w:val="0"/>
    </w:pPr>
  </w:style>
  <w:style w:type="character" w:customStyle="1" w:styleId="a6">
    <w:name w:val="フッター (文字)"/>
    <w:basedOn w:val="a0"/>
    <w:link w:val="a5"/>
    <w:uiPriority w:val="99"/>
    <w:rsid w:val="0043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Okada</dc:creator>
  <cp:keywords/>
  <dc:description/>
  <cp:lastModifiedBy>福岡県</cp:lastModifiedBy>
  <cp:revision>4</cp:revision>
  <dcterms:created xsi:type="dcterms:W3CDTF">2020-08-06T00:30:00Z</dcterms:created>
  <dcterms:modified xsi:type="dcterms:W3CDTF">2020-08-06T09:08:00Z</dcterms:modified>
</cp:coreProperties>
</file>