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8B2A9" w14:textId="34B440D8" w:rsidR="000E3237" w:rsidRPr="00F93F93" w:rsidRDefault="00680BDC" w:rsidP="000E3237">
      <w:pPr>
        <w:spacing w:line="400" w:lineRule="exact"/>
        <w:jc w:val="right"/>
        <w:rPr>
          <w:rFonts w:ascii="Times New Roman" w:eastAsiaTheme="majorEastAsia" w:hAnsi="Times New Roman" w:cs="Times New Roman"/>
          <w:szCs w:val="21"/>
        </w:rPr>
      </w:pPr>
      <w:r w:rsidRPr="00684C20">
        <w:rPr>
          <w:rFonts w:ascii="メイリオ" w:eastAsia="メイリオ" w:hAnsi="メイリオ"/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99F6C2" wp14:editId="3BDE56BE">
                <wp:simplePos x="0" y="0"/>
                <wp:positionH relativeFrom="column">
                  <wp:posOffset>4933950</wp:posOffset>
                </wp:positionH>
                <wp:positionV relativeFrom="paragraph">
                  <wp:posOffset>-596265</wp:posOffset>
                </wp:positionV>
                <wp:extent cx="874644" cy="387626"/>
                <wp:effectExtent l="0" t="0" r="20955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644" cy="3876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46DA2" w14:textId="6CA2F480" w:rsidR="00680BDC" w:rsidRPr="00FC58D7" w:rsidRDefault="00680BDC" w:rsidP="00680BDC">
                            <w:pPr>
                              <w:spacing w:line="32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英</w:t>
                            </w:r>
                            <w:r w:rsidRPr="00FC58D7">
                              <w:rPr>
                                <w:rFonts w:hint="eastAsia"/>
                                <w:sz w:val="32"/>
                              </w:rPr>
                              <w:t>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9F6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5pt;margin-top:-46.95pt;width:68.85pt;height: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">
                <v:textbox>
                  <w:txbxContent>
                    <w:p w14:paraId="44046DA2" w14:textId="6CA2F480" w:rsidR="00680BDC" w:rsidRPr="00FC58D7" w:rsidRDefault="00680BDC" w:rsidP="00680BDC">
                      <w:pPr>
                        <w:spacing w:line="320" w:lineRule="exact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英</w:t>
                      </w:r>
                      <w:r w:rsidRPr="00FC58D7">
                        <w:rPr>
                          <w:rFonts w:hint="eastAsia"/>
                          <w:sz w:val="32"/>
                        </w:rPr>
                        <w:t>語</w:t>
                      </w:r>
                    </w:p>
                  </w:txbxContent>
                </v:textbox>
              </v:shape>
            </w:pict>
          </mc:Fallback>
        </mc:AlternateContent>
      </w:r>
      <w:r w:rsidR="0040342E" w:rsidRPr="00F93F93">
        <w:rPr>
          <w:rFonts w:ascii="Times New Roman" w:eastAsiaTheme="majorEastAsia" w:hAnsi="Times New Roman" w:cs="Times New Roman"/>
          <w:szCs w:val="21"/>
        </w:rPr>
        <w:t>May 4</w:t>
      </w:r>
      <w:r w:rsidR="0040342E" w:rsidRPr="00F93F93">
        <w:rPr>
          <w:rFonts w:ascii="Times New Roman" w:eastAsiaTheme="majorEastAsia" w:hAnsi="Times New Roman" w:cs="Times New Roman"/>
          <w:szCs w:val="21"/>
          <w:vertAlign w:val="superscript"/>
        </w:rPr>
        <w:t>th</w:t>
      </w:r>
      <w:r w:rsidR="0040342E" w:rsidRPr="00F93F93">
        <w:rPr>
          <w:rFonts w:ascii="Times New Roman" w:eastAsiaTheme="majorEastAsia" w:hAnsi="Times New Roman" w:cs="Times New Roman"/>
          <w:szCs w:val="21"/>
        </w:rPr>
        <w:t>, 2020</w:t>
      </w:r>
    </w:p>
    <w:p w14:paraId="318AE339" w14:textId="587C5420" w:rsidR="000E3237" w:rsidRPr="00F93F93" w:rsidRDefault="0040342E" w:rsidP="000E3237">
      <w:pPr>
        <w:spacing w:line="400" w:lineRule="exact"/>
        <w:jc w:val="right"/>
        <w:rPr>
          <w:rFonts w:ascii="Times New Roman" w:eastAsiaTheme="majorEastAsia" w:hAnsi="Times New Roman" w:cs="Times New Roman"/>
          <w:szCs w:val="21"/>
        </w:rPr>
      </w:pPr>
      <w:r w:rsidRPr="00F93F93">
        <w:rPr>
          <w:rFonts w:ascii="Times New Roman" w:eastAsiaTheme="majorEastAsia" w:hAnsi="Times New Roman" w:cs="Times New Roman"/>
          <w:kern w:val="0"/>
          <w:szCs w:val="21"/>
        </w:rPr>
        <w:t xml:space="preserve">Fukuoka Prefectural Government </w:t>
      </w:r>
    </w:p>
    <w:p w14:paraId="383BD5C7" w14:textId="77777777" w:rsidR="000E3237" w:rsidRPr="00F93F93" w:rsidRDefault="000E3237" w:rsidP="000E3237">
      <w:pPr>
        <w:spacing w:line="400" w:lineRule="exact"/>
        <w:rPr>
          <w:rFonts w:ascii="Times New Roman" w:eastAsiaTheme="majorEastAsia" w:hAnsi="Times New Roman" w:cs="Times New Roman"/>
          <w:szCs w:val="21"/>
        </w:rPr>
      </w:pPr>
    </w:p>
    <w:p w14:paraId="7EF0110A" w14:textId="6B00B17D" w:rsidR="007D0D18" w:rsidRPr="00F93F93" w:rsidRDefault="00AE05CF" w:rsidP="007D0D18">
      <w:pPr>
        <w:spacing w:line="400" w:lineRule="exact"/>
        <w:ind w:firstLineChars="100" w:firstLine="210"/>
        <w:jc w:val="left"/>
        <w:rPr>
          <w:rStyle w:val="tlid-translation"/>
          <w:rFonts w:ascii="Times New Roman" w:hAnsi="Times New Roman" w:cs="Times New Roman"/>
          <w:szCs w:val="21"/>
          <w:lang w:val="en"/>
        </w:rPr>
      </w:pPr>
      <w:r w:rsidRPr="00F93F93">
        <w:rPr>
          <w:rStyle w:val="tlid-translation"/>
          <w:rFonts w:ascii="Times New Roman" w:hAnsi="Times New Roman" w:cs="Times New Roman"/>
          <w:szCs w:val="21"/>
        </w:rPr>
        <w:t>Today</w:t>
      </w:r>
      <w:r w:rsidR="0040342E" w:rsidRPr="00F93F93">
        <w:rPr>
          <w:rStyle w:val="tlid-translation"/>
          <w:rFonts w:ascii="Times New Roman" w:hAnsi="Times New Roman" w:cs="Times New Roman"/>
          <w:szCs w:val="21"/>
          <w:lang w:val="en"/>
        </w:rPr>
        <w:t xml:space="preserve">, the country </w:t>
      </w:r>
      <w:r w:rsidRPr="00F93F93">
        <w:rPr>
          <w:rStyle w:val="tlid-translation"/>
          <w:rFonts w:ascii="Times New Roman" w:hAnsi="Times New Roman" w:cs="Times New Roman"/>
          <w:szCs w:val="21"/>
          <w:lang w:val="en"/>
        </w:rPr>
        <w:t xml:space="preserve">has </w:t>
      </w:r>
      <w:r w:rsidR="001B5D90" w:rsidRPr="00F93F93">
        <w:rPr>
          <w:rStyle w:val="tlid-translation"/>
          <w:rFonts w:ascii="Times New Roman" w:hAnsi="Times New Roman" w:cs="Times New Roman"/>
          <w:szCs w:val="21"/>
          <w:lang w:val="en"/>
        </w:rPr>
        <w:t xml:space="preserve">announced it </w:t>
      </w:r>
      <w:r w:rsidR="0040342E" w:rsidRPr="00F93F93">
        <w:rPr>
          <w:rStyle w:val="tlid-translation"/>
          <w:rFonts w:ascii="Times New Roman" w:hAnsi="Times New Roman" w:cs="Times New Roman"/>
          <w:szCs w:val="21"/>
          <w:lang w:val="en"/>
        </w:rPr>
        <w:t xml:space="preserve">will continue </w:t>
      </w:r>
      <w:r w:rsidRPr="00F93F93">
        <w:rPr>
          <w:rStyle w:val="tlid-translation"/>
          <w:rFonts w:ascii="Times New Roman" w:hAnsi="Times New Roman" w:cs="Times New Roman"/>
          <w:szCs w:val="21"/>
          <w:lang w:val="en"/>
        </w:rPr>
        <w:t>the</w:t>
      </w:r>
      <w:r w:rsidR="00360CC9">
        <w:rPr>
          <w:rStyle w:val="tlid-translation"/>
          <w:rFonts w:ascii="Times New Roman" w:hAnsi="Times New Roman" w:cs="Times New Roman"/>
          <w:szCs w:val="21"/>
          <w:lang w:val="en"/>
        </w:rPr>
        <w:t xml:space="preserve"> st</w:t>
      </w:r>
      <w:r w:rsidRPr="00F93F93">
        <w:rPr>
          <w:rStyle w:val="tlid-translation"/>
          <w:rFonts w:ascii="Times New Roman" w:hAnsi="Times New Roman" w:cs="Times New Roman"/>
          <w:szCs w:val="21"/>
          <w:lang w:val="en"/>
        </w:rPr>
        <w:t xml:space="preserve">ate of </w:t>
      </w:r>
      <w:r w:rsidR="0040342E" w:rsidRPr="00F93F93">
        <w:rPr>
          <w:rStyle w:val="tlid-translation"/>
          <w:rFonts w:ascii="Times New Roman" w:hAnsi="Times New Roman" w:cs="Times New Roman"/>
          <w:szCs w:val="21"/>
          <w:lang w:val="en"/>
        </w:rPr>
        <w:t>emergency</w:t>
      </w:r>
      <w:r w:rsidR="001B5D90" w:rsidRPr="00F93F93">
        <w:rPr>
          <w:rStyle w:val="tlid-translation"/>
          <w:rFonts w:ascii="Times New Roman" w:hAnsi="Times New Roman" w:cs="Times New Roman"/>
          <w:szCs w:val="21"/>
          <w:lang w:val="en"/>
        </w:rPr>
        <w:t>,</w:t>
      </w:r>
      <w:r w:rsidR="001B5D90" w:rsidRPr="00F93F93">
        <w:rPr>
          <w:rStyle w:val="tlid-translation"/>
          <w:rFonts w:ascii="Times New Roman" w:hAnsi="Times New Roman" w:cs="Times New Roman"/>
          <w:szCs w:val="21"/>
        </w:rPr>
        <w:t xml:space="preserve"> f</w:t>
      </w:r>
      <w:r w:rsidR="001B5D90" w:rsidRPr="00F93F93">
        <w:rPr>
          <w:rStyle w:val="tlid-translation"/>
          <w:rFonts w:ascii="Times New Roman" w:hAnsi="Times New Roman" w:cs="Times New Roman"/>
          <w:szCs w:val="21"/>
          <w:lang w:val="en"/>
        </w:rPr>
        <w:t>rom May 7th to 31st</w:t>
      </w:r>
      <w:r w:rsidRPr="00F93F93">
        <w:rPr>
          <w:rStyle w:val="tlid-translation"/>
          <w:rFonts w:ascii="Times New Roman" w:hAnsi="Times New Roman" w:cs="Times New Roman"/>
          <w:szCs w:val="21"/>
          <w:lang w:val="en"/>
        </w:rPr>
        <w:t>.</w:t>
      </w:r>
      <w:r w:rsidR="00FA32DA" w:rsidRPr="00F93F93">
        <w:rPr>
          <w:rStyle w:val="tlid-translation"/>
          <w:rFonts w:ascii="Times New Roman" w:hAnsi="Times New Roman" w:cs="Times New Roman"/>
          <w:szCs w:val="21"/>
          <w:lang w:val="en"/>
        </w:rPr>
        <w:t xml:space="preserve"> A gu</w:t>
      </w:r>
      <w:r w:rsidR="005F3C82" w:rsidRPr="00F93F93">
        <w:rPr>
          <w:rStyle w:val="tlid-translation"/>
          <w:rFonts w:ascii="Times New Roman" w:hAnsi="Times New Roman" w:cs="Times New Roman"/>
          <w:szCs w:val="21"/>
          <w:lang w:val="en"/>
        </w:rPr>
        <w:t>ideline was set for the</w:t>
      </w:r>
      <w:r w:rsidR="00FA32DA" w:rsidRPr="00F93F93">
        <w:rPr>
          <w:rStyle w:val="tlid-translation"/>
          <w:rFonts w:ascii="Times New Roman" w:hAnsi="Times New Roman" w:cs="Times New Roman"/>
          <w:szCs w:val="21"/>
          <w:lang w:val="en"/>
        </w:rPr>
        <w:t xml:space="preserve"> </w:t>
      </w:r>
      <w:r w:rsidR="0040342E" w:rsidRPr="00F93F93">
        <w:rPr>
          <w:rStyle w:val="tlid-translation"/>
          <w:rFonts w:ascii="Times New Roman" w:hAnsi="Times New Roman" w:cs="Times New Roman"/>
          <w:szCs w:val="21"/>
          <w:lang w:val="en"/>
        </w:rPr>
        <w:t>13 "specified warning prefectures</w:t>
      </w:r>
      <w:r w:rsidR="001B5D90" w:rsidRPr="00F93F93">
        <w:rPr>
          <w:rStyle w:val="tlid-translation"/>
          <w:rFonts w:ascii="Times New Roman" w:hAnsi="Times New Roman" w:cs="Times New Roman"/>
          <w:szCs w:val="21"/>
          <w:lang w:val="en"/>
        </w:rPr>
        <w:t>”</w:t>
      </w:r>
      <w:r w:rsidR="0040342E" w:rsidRPr="00F93F93">
        <w:rPr>
          <w:rStyle w:val="tlid-translation"/>
          <w:rFonts w:ascii="Times New Roman" w:hAnsi="Times New Roman" w:cs="Times New Roman"/>
          <w:szCs w:val="21"/>
          <w:lang w:val="en"/>
        </w:rPr>
        <w:t xml:space="preserve"> including this prefecture,</w:t>
      </w:r>
      <w:r w:rsidR="00FA32DA" w:rsidRPr="00F93F93">
        <w:rPr>
          <w:rStyle w:val="tlid-translation"/>
          <w:rFonts w:ascii="Times New Roman" w:hAnsi="Times New Roman" w:cs="Times New Roman"/>
          <w:szCs w:val="21"/>
          <w:lang w:val="en"/>
        </w:rPr>
        <w:t xml:space="preserve"> to aim for a reduction of contact opportunities to a </w:t>
      </w:r>
      <w:r w:rsidR="0040342E" w:rsidRPr="00F93F93">
        <w:rPr>
          <w:rStyle w:val="tlid-translation"/>
          <w:rFonts w:ascii="Times New Roman" w:hAnsi="Times New Roman" w:cs="Times New Roman"/>
          <w:szCs w:val="21"/>
          <w:lang w:val="en"/>
        </w:rPr>
        <w:t xml:space="preserve">minimum </w:t>
      </w:r>
      <w:r w:rsidR="00FA32DA" w:rsidRPr="00F93F93">
        <w:rPr>
          <w:rStyle w:val="tlid-translation"/>
          <w:rFonts w:ascii="Times New Roman" w:hAnsi="Times New Roman" w:cs="Times New Roman"/>
          <w:szCs w:val="21"/>
          <w:lang w:val="en"/>
        </w:rPr>
        <w:t xml:space="preserve">of </w:t>
      </w:r>
      <w:r w:rsidR="0040342E" w:rsidRPr="00F93F93">
        <w:rPr>
          <w:rStyle w:val="tlid-translation"/>
          <w:rFonts w:ascii="Times New Roman" w:hAnsi="Times New Roman" w:cs="Times New Roman"/>
          <w:szCs w:val="21"/>
          <w:lang w:val="en"/>
        </w:rPr>
        <w:t>70%</w:t>
      </w:r>
      <w:r w:rsidR="00FA32DA" w:rsidRPr="00F93F93">
        <w:rPr>
          <w:rStyle w:val="tlid-translation"/>
          <w:rFonts w:ascii="Times New Roman" w:hAnsi="Times New Roman" w:cs="Times New Roman"/>
          <w:szCs w:val="21"/>
          <w:lang w:val="en"/>
        </w:rPr>
        <w:t xml:space="preserve"> and </w:t>
      </w:r>
      <w:r w:rsidR="00360CC9">
        <w:rPr>
          <w:rStyle w:val="tlid-translation"/>
          <w:rFonts w:ascii="Times New Roman" w:hAnsi="Times New Roman" w:cs="Times New Roman"/>
          <w:szCs w:val="21"/>
          <w:lang w:val="en"/>
        </w:rPr>
        <w:t xml:space="preserve">up </w:t>
      </w:r>
      <w:r w:rsidR="00FA32DA" w:rsidRPr="00F93F93">
        <w:rPr>
          <w:rStyle w:val="tlid-translation"/>
          <w:rFonts w:ascii="Times New Roman" w:hAnsi="Times New Roman" w:cs="Times New Roman"/>
          <w:szCs w:val="21"/>
          <w:lang w:val="en"/>
        </w:rPr>
        <w:t xml:space="preserve">to </w:t>
      </w:r>
      <w:r w:rsidR="0040342E" w:rsidRPr="00F93F93">
        <w:rPr>
          <w:rStyle w:val="tlid-translation"/>
          <w:rFonts w:ascii="Times New Roman" w:hAnsi="Times New Roman" w:cs="Times New Roman"/>
          <w:szCs w:val="21"/>
          <w:lang w:val="en"/>
        </w:rPr>
        <w:t>8</w:t>
      </w:r>
      <w:r w:rsidR="00F13A17" w:rsidRPr="00F93F93">
        <w:rPr>
          <w:rStyle w:val="tlid-translation"/>
          <w:rFonts w:ascii="Times New Roman" w:hAnsi="Times New Roman" w:cs="Times New Roman"/>
          <w:szCs w:val="21"/>
          <w:lang w:val="en"/>
        </w:rPr>
        <w:t>0</w:t>
      </w:r>
      <w:r w:rsidR="0040342E" w:rsidRPr="00F93F93">
        <w:rPr>
          <w:rStyle w:val="tlid-translation"/>
          <w:rFonts w:ascii="Times New Roman" w:hAnsi="Times New Roman" w:cs="Times New Roman"/>
          <w:szCs w:val="21"/>
          <w:lang w:val="en"/>
        </w:rPr>
        <w:t>% as much as possibl</w:t>
      </w:r>
      <w:r w:rsidR="00FA32DA" w:rsidRPr="00F93F93">
        <w:rPr>
          <w:rStyle w:val="tlid-translation"/>
          <w:rFonts w:ascii="Times New Roman" w:hAnsi="Times New Roman" w:cs="Times New Roman"/>
          <w:szCs w:val="21"/>
          <w:lang w:val="en"/>
        </w:rPr>
        <w:t>e</w:t>
      </w:r>
      <w:r w:rsidR="005F3C82" w:rsidRPr="00F93F93">
        <w:rPr>
          <w:rStyle w:val="tlid-translation"/>
          <w:rFonts w:ascii="Times New Roman" w:hAnsi="Times New Roman" w:cs="Times New Roman"/>
          <w:szCs w:val="21"/>
          <w:lang w:val="en"/>
        </w:rPr>
        <w:t xml:space="preserve"> and to </w:t>
      </w:r>
      <w:bookmarkStart w:id="0" w:name="_GoBack"/>
      <w:bookmarkEnd w:id="0"/>
      <w:r w:rsidR="005F3C82" w:rsidRPr="00F93F93">
        <w:rPr>
          <w:rStyle w:val="tlid-translation"/>
          <w:rFonts w:ascii="Times New Roman" w:hAnsi="Times New Roman" w:cs="Times New Roman"/>
          <w:szCs w:val="21"/>
          <w:lang w:val="en"/>
        </w:rPr>
        <w:t>continuing the same efforts as before.</w:t>
      </w:r>
      <w:r w:rsidR="007D0D18" w:rsidRPr="00F93F93">
        <w:rPr>
          <w:rStyle w:val="tlid-translation"/>
          <w:rFonts w:ascii="Times New Roman" w:hAnsi="Times New Roman" w:cs="Times New Roman"/>
          <w:szCs w:val="21"/>
          <w:lang w:val="en"/>
        </w:rPr>
        <w:t xml:space="preserve"> </w:t>
      </w:r>
    </w:p>
    <w:p w14:paraId="15801D2A" w14:textId="3492C6E8" w:rsidR="007D0D18" w:rsidRPr="00F93F93" w:rsidRDefault="005F3C82" w:rsidP="007D0D18">
      <w:pPr>
        <w:spacing w:line="400" w:lineRule="exact"/>
        <w:ind w:firstLineChars="100" w:firstLine="210"/>
        <w:jc w:val="left"/>
        <w:rPr>
          <w:rStyle w:val="tlid-translation"/>
          <w:rFonts w:ascii="Times New Roman" w:hAnsi="Times New Roman" w:cs="Times New Roman"/>
          <w:szCs w:val="21"/>
          <w:lang w:val="en"/>
        </w:rPr>
      </w:pPr>
      <w:r w:rsidRPr="00F93F93">
        <w:rPr>
          <w:rStyle w:val="tlid-translation"/>
          <w:rFonts w:ascii="Times New Roman" w:hAnsi="Times New Roman" w:cs="Times New Roman"/>
          <w:szCs w:val="21"/>
          <w:lang w:val="en"/>
        </w:rPr>
        <w:t>For this reason and considering the opinions of experts</w:t>
      </w:r>
      <w:r w:rsidR="00A53A66">
        <w:rPr>
          <w:rStyle w:val="tlid-translation"/>
          <w:rFonts w:ascii="Times New Roman" w:hAnsi="Times New Roman" w:cs="Times New Roman"/>
          <w:szCs w:val="21"/>
          <w:lang w:val="en"/>
        </w:rPr>
        <w:t xml:space="preserve"> and</w:t>
      </w:r>
      <w:r w:rsidRPr="00F93F93">
        <w:rPr>
          <w:rStyle w:val="tlid-translation"/>
          <w:rFonts w:ascii="Times New Roman" w:hAnsi="Times New Roman" w:cs="Times New Roman"/>
          <w:szCs w:val="21"/>
          <w:lang w:val="en"/>
        </w:rPr>
        <w:t xml:space="preserve"> with the aim of ending th</w:t>
      </w:r>
      <w:r w:rsidR="00A53A66">
        <w:rPr>
          <w:rStyle w:val="tlid-translation"/>
          <w:rFonts w:ascii="Times New Roman" w:hAnsi="Times New Roman" w:cs="Times New Roman"/>
          <w:szCs w:val="21"/>
          <w:lang w:val="en"/>
        </w:rPr>
        <w:t>is</w:t>
      </w:r>
      <w:r w:rsidRPr="00F93F93">
        <w:rPr>
          <w:rStyle w:val="tlid-translation"/>
          <w:rFonts w:ascii="Times New Roman" w:hAnsi="Times New Roman" w:cs="Times New Roman"/>
          <w:szCs w:val="21"/>
          <w:lang w:val="en"/>
        </w:rPr>
        <w:t xml:space="preserve"> situation as soon as possible, the prefectural government will continue to extend the efforts it has implemented until May 31</w:t>
      </w:r>
      <w:r w:rsidR="007D0D18" w:rsidRPr="00F93F93">
        <w:rPr>
          <w:rStyle w:val="tlid-translation"/>
          <w:rFonts w:ascii="Times New Roman" w:hAnsi="Times New Roman" w:cs="Times New Roman"/>
          <w:szCs w:val="21"/>
          <w:lang w:val="en"/>
        </w:rPr>
        <w:t>.</w:t>
      </w:r>
      <w:r w:rsidRPr="00F93F93">
        <w:rPr>
          <w:rStyle w:val="tlid-translation"/>
          <w:rFonts w:ascii="Times New Roman" w:hAnsi="Times New Roman" w:cs="Times New Roman"/>
          <w:szCs w:val="21"/>
          <w:lang w:val="en"/>
        </w:rPr>
        <w:t xml:space="preserve"> </w:t>
      </w:r>
    </w:p>
    <w:p w14:paraId="1DB24F3A" w14:textId="2BE54476" w:rsidR="005F3C82" w:rsidRPr="00F93F93" w:rsidRDefault="005F3C82" w:rsidP="007D0D18">
      <w:pPr>
        <w:spacing w:line="400" w:lineRule="exact"/>
        <w:ind w:firstLineChars="100" w:firstLine="210"/>
        <w:jc w:val="left"/>
        <w:rPr>
          <w:rFonts w:ascii="Times New Roman" w:hAnsi="Times New Roman" w:cs="Times New Roman"/>
          <w:szCs w:val="21"/>
          <w:lang w:val="en"/>
        </w:rPr>
      </w:pPr>
      <w:r w:rsidRPr="00F93F93">
        <w:rPr>
          <w:rStyle w:val="tlid-translation"/>
          <w:rFonts w:ascii="Times New Roman" w:hAnsi="Times New Roman" w:cs="Times New Roman"/>
          <w:szCs w:val="21"/>
          <w:lang w:val="en"/>
        </w:rPr>
        <w:t xml:space="preserve">We ask </w:t>
      </w:r>
      <w:r w:rsidR="007D0D18" w:rsidRPr="00F93F93">
        <w:rPr>
          <w:rStyle w:val="tlid-translation"/>
          <w:rFonts w:ascii="Times New Roman" w:hAnsi="Times New Roman" w:cs="Times New Roman"/>
          <w:szCs w:val="21"/>
          <w:lang w:val="en"/>
        </w:rPr>
        <w:t xml:space="preserve">for </w:t>
      </w:r>
      <w:r w:rsidRPr="00F93F93">
        <w:rPr>
          <w:rStyle w:val="tlid-translation"/>
          <w:rFonts w:ascii="Times New Roman" w:hAnsi="Times New Roman" w:cs="Times New Roman"/>
          <w:szCs w:val="21"/>
          <w:lang w:val="en"/>
        </w:rPr>
        <w:t>the prefectural residents and businesses for their understanding and cooperation.</w:t>
      </w:r>
    </w:p>
    <w:p w14:paraId="4E4D7813" w14:textId="508E2A5A" w:rsidR="007D0D18" w:rsidRPr="00F93F93" w:rsidRDefault="007D0D18" w:rsidP="007D0D18">
      <w:pPr>
        <w:pStyle w:val="Web"/>
        <w:rPr>
          <w:sz w:val="21"/>
          <w:szCs w:val="21"/>
        </w:rPr>
      </w:pPr>
      <w:r w:rsidRPr="00F93F93">
        <w:rPr>
          <w:rFonts w:eastAsia="ＭＳ 明朝"/>
          <w:sz w:val="21"/>
          <w:szCs w:val="21"/>
        </w:rPr>
        <w:t xml:space="preserve">(1) </w:t>
      </w:r>
      <w:r w:rsidRPr="00F93F93">
        <w:rPr>
          <w:sz w:val="21"/>
          <w:szCs w:val="21"/>
        </w:rPr>
        <w:t xml:space="preserve">Aside </w:t>
      </w:r>
      <w:r w:rsidR="00A53A66">
        <w:rPr>
          <w:sz w:val="21"/>
          <w:szCs w:val="21"/>
        </w:rPr>
        <w:t xml:space="preserve">from </w:t>
      </w:r>
      <w:r w:rsidRPr="00F93F93">
        <w:rPr>
          <w:sz w:val="21"/>
          <w:szCs w:val="21"/>
        </w:rPr>
        <w:t>essential outing, please refrain from nonessential outings,</w:t>
      </w:r>
      <w:r w:rsidRPr="00F93F93">
        <w:rPr>
          <w:sz w:val="21"/>
          <w:szCs w:val="21"/>
        </w:rPr>
        <w:br/>
        <w:t xml:space="preserve">*what defines essential outings, things such as going to the hospital, buying food, medical, daily necessities, attendance at work, exercise and walking outside. </w:t>
      </w:r>
    </w:p>
    <w:p w14:paraId="0D0449EC" w14:textId="660C3D77" w:rsidR="007D0D18" w:rsidRPr="00F93F93" w:rsidRDefault="007D0D18" w:rsidP="007D0D18">
      <w:pPr>
        <w:pStyle w:val="Web"/>
        <w:rPr>
          <w:rStyle w:val="tlid-translation"/>
          <w:sz w:val="21"/>
          <w:szCs w:val="21"/>
          <w:lang w:val="en"/>
        </w:rPr>
      </w:pPr>
      <w:r w:rsidRPr="00F93F93">
        <w:rPr>
          <w:sz w:val="21"/>
          <w:szCs w:val="21"/>
        </w:rPr>
        <w:t>(2)</w:t>
      </w:r>
      <w:r w:rsidRPr="00F93F93">
        <w:rPr>
          <w:rStyle w:val="a5"/>
          <w:rFonts w:eastAsia="ＭＳ 明朝"/>
          <w:b/>
          <w:bCs/>
          <w:sz w:val="21"/>
          <w:szCs w:val="21"/>
        </w:rPr>
        <w:t xml:space="preserve"> </w:t>
      </w:r>
      <w:r w:rsidRPr="00F93F93">
        <w:rPr>
          <w:rStyle w:val="aa"/>
          <w:rFonts w:eastAsia="ＭＳ 明朝"/>
          <w:b w:val="0"/>
          <w:bCs w:val="0"/>
          <w:sz w:val="21"/>
          <w:szCs w:val="21"/>
        </w:rPr>
        <w:t>To avoid nonessential traveling,</w:t>
      </w:r>
      <w:r w:rsidRPr="00F93F93">
        <w:rPr>
          <w:rStyle w:val="aa"/>
          <w:rFonts w:eastAsia="ＭＳ 明朝"/>
          <w:sz w:val="21"/>
          <w:szCs w:val="21"/>
        </w:rPr>
        <w:t xml:space="preserve"> </w:t>
      </w:r>
      <w:r w:rsidRPr="00F93F93">
        <w:rPr>
          <w:rStyle w:val="tlid-translation"/>
          <w:sz w:val="21"/>
          <w:szCs w:val="21"/>
        </w:rPr>
        <w:t xml:space="preserve">to not have </w:t>
      </w:r>
      <w:r w:rsidRPr="00F93F93">
        <w:rPr>
          <w:rStyle w:val="tlid-translation"/>
          <w:sz w:val="21"/>
          <w:szCs w:val="21"/>
          <w:lang w:val="en"/>
        </w:rPr>
        <w:t>people move across prefectures as much as possible to prevent spread.</w:t>
      </w:r>
    </w:p>
    <w:p w14:paraId="78948E1D" w14:textId="4FF9AF3B" w:rsidR="007D0D18" w:rsidRPr="00F93F93" w:rsidRDefault="007D0D18" w:rsidP="007D0D18">
      <w:pPr>
        <w:pStyle w:val="Web"/>
        <w:rPr>
          <w:sz w:val="21"/>
          <w:szCs w:val="21"/>
        </w:rPr>
      </w:pPr>
      <w:r w:rsidRPr="00F93F93">
        <w:rPr>
          <w:sz w:val="21"/>
          <w:szCs w:val="21"/>
        </w:rPr>
        <w:t xml:space="preserve">(3) To avoid, poorly ventilated spaces, crowded spaces where people gather, and close contact of conversations are 3 conditions that reduces the risks of mass infection. </w:t>
      </w:r>
    </w:p>
    <w:p w14:paraId="761CF541" w14:textId="1B6CC750" w:rsidR="007D0D18" w:rsidRPr="00F93F93" w:rsidRDefault="007D0D18" w:rsidP="007D0D18">
      <w:pPr>
        <w:pStyle w:val="Web"/>
        <w:rPr>
          <w:sz w:val="21"/>
          <w:szCs w:val="21"/>
        </w:rPr>
      </w:pPr>
      <w:r w:rsidRPr="00F93F93">
        <w:rPr>
          <w:sz w:val="21"/>
          <w:szCs w:val="21"/>
        </w:rPr>
        <w:t xml:space="preserve">(4) Please wash your hands, use disinfections, wearing masks, practice coughing etiquette and to distance yourself with people </w:t>
      </w:r>
    </w:p>
    <w:p w14:paraId="37271AEF" w14:textId="7A362709" w:rsidR="007D0D18" w:rsidRPr="00F93F93" w:rsidRDefault="007D0D18" w:rsidP="007D0D18">
      <w:pPr>
        <w:pStyle w:val="Web"/>
        <w:rPr>
          <w:rStyle w:val="tlid-translation"/>
          <w:sz w:val="21"/>
          <w:szCs w:val="21"/>
          <w:lang w:val="en"/>
        </w:rPr>
      </w:pPr>
      <w:r w:rsidRPr="00F93F93">
        <w:rPr>
          <w:rFonts w:eastAsia="ＭＳ 明朝"/>
          <w:sz w:val="21"/>
          <w:szCs w:val="21"/>
        </w:rPr>
        <w:t>(5)</w:t>
      </w:r>
      <w:r w:rsidRPr="00F93F93">
        <w:rPr>
          <w:sz w:val="21"/>
          <w:szCs w:val="21"/>
          <w:lang w:val="en"/>
        </w:rPr>
        <w:t xml:space="preserve"> </w:t>
      </w:r>
      <w:r w:rsidRPr="00F93F93">
        <w:rPr>
          <w:rStyle w:val="tlid-translation"/>
          <w:sz w:val="21"/>
          <w:szCs w:val="21"/>
          <w:lang w:val="en"/>
        </w:rPr>
        <w:t xml:space="preserve">To refrain from events and gatherings that have </w:t>
      </w:r>
      <w:r w:rsidRPr="00F93F93">
        <w:rPr>
          <w:sz w:val="21"/>
          <w:szCs w:val="21"/>
        </w:rPr>
        <w:t>poorly ventilated spaces, crowded spaces, and close contact</w:t>
      </w:r>
      <w:r w:rsidRPr="00F93F93">
        <w:rPr>
          <w:rStyle w:val="tlid-translation"/>
          <w:sz w:val="21"/>
          <w:szCs w:val="21"/>
          <w:lang w:val="en"/>
        </w:rPr>
        <w:t xml:space="preserve"> which may lead to the spread of infection</w:t>
      </w:r>
    </w:p>
    <w:p w14:paraId="015AACD4" w14:textId="1DD28D6A" w:rsidR="00F93F93" w:rsidRPr="00F93F93" w:rsidRDefault="00F93F93" w:rsidP="007D0D18">
      <w:pPr>
        <w:pStyle w:val="Web"/>
        <w:rPr>
          <w:rStyle w:val="aa"/>
          <w:rFonts w:eastAsia="ＭＳ 明朝"/>
          <w:b w:val="0"/>
          <w:bCs w:val="0"/>
          <w:sz w:val="21"/>
          <w:szCs w:val="21"/>
        </w:rPr>
      </w:pPr>
      <w:r w:rsidRPr="00F93F93">
        <w:rPr>
          <w:rStyle w:val="tlid-translation"/>
          <w:sz w:val="21"/>
          <w:szCs w:val="21"/>
          <w:lang w:val="en"/>
        </w:rPr>
        <w:t>(6) To aim for 70% reduction of</w:t>
      </w:r>
      <w:r w:rsidRPr="00F93F93">
        <w:rPr>
          <w:rStyle w:val="aa"/>
          <w:rFonts w:eastAsia="ＭＳ 明朝"/>
          <w:b w:val="0"/>
          <w:bCs w:val="0"/>
          <w:sz w:val="21"/>
          <w:szCs w:val="21"/>
        </w:rPr>
        <w:t xml:space="preserve"> attendance at work by people working from home (telework), having staggered work hour, and to commute by bicycle</w:t>
      </w:r>
      <w:r w:rsidRPr="00F93F93">
        <w:rPr>
          <w:rStyle w:val="aa"/>
          <w:rFonts w:eastAsia="ＭＳ 明朝"/>
          <w:sz w:val="21"/>
          <w:szCs w:val="21"/>
        </w:rPr>
        <w:t xml:space="preserve"> </w:t>
      </w:r>
      <w:r w:rsidRPr="00F93F93">
        <w:rPr>
          <w:rStyle w:val="aa"/>
          <w:rFonts w:eastAsia="ＭＳ 明朝"/>
          <w:b w:val="0"/>
          <w:bCs w:val="0"/>
          <w:sz w:val="21"/>
          <w:szCs w:val="21"/>
        </w:rPr>
        <w:t>to reduce contact with people</w:t>
      </w:r>
    </w:p>
    <w:p w14:paraId="3187DEA5" w14:textId="146D1DC0" w:rsidR="00F93F93" w:rsidRPr="00F93F93" w:rsidRDefault="00F93F93" w:rsidP="007D0D18">
      <w:pPr>
        <w:pStyle w:val="Web"/>
        <w:rPr>
          <w:rStyle w:val="aa"/>
          <w:rFonts w:eastAsia="ＭＳ 明朝"/>
          <w:b w:val="0"/>
          <w:bCs w:val="0"/>
          <w:sz w:val="21"/>
          <w:szCs w:val="21"/>
        </w:rPr>
      </w:pPr>
      <w:r w:rsidRPr="00F93F93">
        <w:rPr>
          <w:rStyle w:val="aa"/>
          <w:rFonts w:eastAsia="ＭＳ 明朝"/>
          <w:b w:val="0"/>
          <w:bCs w:val="0"/>
          <w:sz w:val="21"/>
          <w:szCs w:val="21"/>
        </w:rPr>
        <w:t>(7) If you have symptoms like fever, cough, and or cold, and going to visit a general practitioner, please call and consult with them before visiting them.</w:t>
      </w:r>
    </w:p>
    <w:p w14:paraId="391AFBEF" w14:textId="576B0E42" w:rsidR="00F93F93" w:rsidRPr="00F93F93" w:rsidRDefault="00F93F93" w:rsidP="007D0D18">
      <w:pPr>
        <w:pStyle w:val="Web"/>
        <w:rPr>
          <w:b/>
          <w:bCs/>
          <w:sz w:val="21"/>
          <w:szCs w:val="21"/>
          <w:lang w:val="en"/>
        </w:rPr>
      </w:pPr>
      <w:r w:rsidRPr="00F93F93">
        <w:rPr>
          <w:rStyle w:val="aa"/>
          <w:rFonts w:eastAsia="ＭＳ 明朝"/>
          <w:b w:val="0"/>
          <w:bCs w:val="0"/>
          <w:sz w:val="21"/>
          <w:szCs w:val="21"/>
        </w:rPr>
        <w:t xml:space="preserve">(8) </w:t>
      </w:r>
      <w:r w:rsidRPr="00F93F93">
        <w:rPr>
          <w:rStyle w:val="tlid-translation"/>
          <w:sz w:val="21"/>
          <w:szCs w:val="21"/>
          <w:lang w:val="en"/>
        </w:rPr>
        <w:t>Cooperation with facility closures, etc.</w:t>
      </w:r>
    </w:p>
    <w:p w14:paraId="3BD72018" w14:textId="79971ADD" w:rsidR="001A4033" w:rsidRPr="00F93F93" w:rsidRDefault="00F93F93" w:rsidP="00E77CA7">
      <w:pPr>
        <w:rPr>
          <w:rFonts w:ascii="Times New Roman" w:hAnsi="Times New Roman" w:cs="Times New Roman"/>
          <w:szCs w:val="21"/>
          <w:lang w:val="en"/>
        </w:rPr>
      </w:pPr>
      <w:r w:rsidRPr="00F93F93">
        <w:rPr>
          <w:rStyle w:val="tlid-translation"/>
          <w:rFonts w:ascii="Times New Roman" w:hAnsi="Times New Roman" w:cs="Times New Roman"/>
          <w:szCs w:val="21"/>
          <w:lang w:val="en"/>
        </w:rPr>
        <w:t>Regarding to museums, art galleries, libraries, etc. To make a careful decision based on the infection status after a certain period (about two weeks) and to properly implement the infection prevention measures at each facility.</w:t>
      </w:r>
    </w:p>
    <w:sectPr w:rsidR="001A4033" w:rsidRPr="00F93F93" w:rsidSect="000E323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9CB18" w14:textId="77777777" w:rsidR="00037A07" w:rsidRDefault="00037A07" w:rsidP="000E3237">
      <w:r>
        <w:separator/>
      </w:r>
    </w:p>
  </w:endnote>
  <w:endnote w:type="continuationSeparator" w:id="0">
    <w:p w14:paraId="3D92F7EE" w14:textId="77777777" w:rsidR="00037A07" w:rsidRDefault="00037A07" w:rsidP="000E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6808B" w14:textId="77777777" w:rsidR="00037A07" w:rsidRDefault="00037A07" w:rsidP="000E3237">
      <w:r>
        <w:separator/>
      </w:r>
    </w:p>
  </w:footnote>
  <w:footnote w:type="continuationSeparator" w:id="0">
    <w:p w14:paraId="50E518F4" w14:textId="77777777" w:rsidR="00037A07" w:rsidRDefault="00037A07" w:rsidP="000E3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978EA"/>
    <w:multiLevelType w:val="hybridMultilevel"/>
    <w:tmpl w:val="AD66A44A"/>
    <w:lvl w:ilvl="0" w:tplc="6D1C34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A450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F429794"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2845B1"/>
    <w:multiLevelType w:val="hybridMultilevel"/>
    <w:tmpl w:val="3AE83376"/>
    <w:lvl w:ilvl="0" w:tplc="8FF8B898">
      <w:start w:val="2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A7"/>
    <w:rsid w:val="00037A07"/>
    <w:rsid w:val="00053B5D"/>
    <w:rsid w:val="000E3237"/>
    <w:rsid w:val="001A4033"/>
    <w:rsid w:val="001B5D90"/>
    <w:rsid w:val="00360CC9"/>
    <w:rsid w:val="0040342E"/>
    <w:rsid w:val="005F3C82"/>
    <w:rsid w:val="00680BDC"/>
    <w:rsid w:val="007D0D18"/>
    <w:rsid w:val="00A53A66"/>
    <w:rsid w:val="00AE05CF"/>
    <w:rsid w:val="00E77CA7"/>
    <w:rsid w:val="00E82AC1"/>
    <w:rsid w:val="00F13A17"/>
    <w:rsid w:val="00F93F93"/>
    <w:rsid w:val="00FA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C0CEEA"/>
  <w15:chartTrackingRefBased/>
  <w15:docId w15:val="{9D0D295F-8931-4CAA-BC64-2EF154D8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C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3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3237"/>
  </w:style>
  <w:style w:type="paragraph" w:styleId="a6">
    <w:name w:val="footer"/>
    <w:basedOn w:val="a"/>
    <w:link w:val="a7"/>
    <w:uiPriority w:val="99"/>
    <w:unhideWhenUsed/>
    <w:rsid w:val="000E3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237"/>
  </w:style>
  <w:style w:type="paragraph" w:styleId="a8">
    <w:name w:val="Date"/>
    <w:basedOn w:val="a"/>
    <w:next w:val="a"/>
    <w:link w:val="a9"/>
    <w:uiPriority w:val="99"/>
    <w:semiHidden/>
    <w:unhideWhenUsed/>
    <w:rsid w:val="000E3237"/>
  </w:style>
  <w:style w:type="character" w:customStyle="1" w:styleId="a9">
    <w:name w:val="日付 (文字)"/>
    <w:basedOn w:val="a0"/>
    <w:link w:val="a8"/>
    <w:uiPriority w:val="99"/>
    <w:semiHidden/>
    <w:rsid w:val="000E3237"/>
  </w:style>
  <w:style w:type="character" w:customStyle="1" w:styleId="tlid-translation">
    <w:name w:val="tlid-translation"/>
    <w:basedOn w:val="a0"/>
    <w:rsid w:val="0040342E"/>
  </w:style>
  <w:style w:type="paragraph" w:styleId="Web">
    <w:name w:val="Normal (Web)"/>
    <w:basedOn w:val="a"/>
    <w:uiPriority w:val="99"/>
    <w:unhideWhenUsed/>
    <w:rsid w:val="007D0D1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7D0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2</cp:revision>
  <dcterms:created xsi:type="dcterms:W3CDTF">2020-05-05T02:52:00Z</dcterms:created>
  <dcterms:modified xsi:type="dcterms:W3CDTF">2020-05-05T02:53:00Z</dcterms:modified>
</cp:coreProperties>
</file>